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9EC8" w14:textId="747F84E8"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0DE7EB18">
            <wp:simplePos x="0" y="0"/>
            <wp:positionH relativeFrom="margin">
              <wp:posOffset>2302509</wp:posOffset>
            </wp:positionH>
            <wp:positionV relativeFrom="paragraph">
              <wp:posOffset>-142875</wp:posOffset>
            </wp:positionV>
            <wp:extent cx="1666875" cy="923925"/>
            <wp:effectExtent l="0" t="0" r="9525" b="9525"/>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667806" cy="924441"/>
                    </a:xfrm>
                    <a:prstGeom prst="rect">
                      <a:avLst/>
                    </a:prstGeom>
                  </pic:spPr>
                </pic:pic>
              </a:graphicData>
            </a:graphic>
            <wp14:sizeRelH relativeFrom="margin">
              <wp14:pctWidth>0</wp14:pctWidth>
            </wp14:sizeRelH>
            <wp14:sizeRelV relativeFrom="margin">
              <wp14:pctHeight>0</wp14:pctHeight>
            </wp14:sizeRelV>
          </wp:anchor>
        </w:drawing>
      </w:r>
    </w:p>
    <w:p w14:paraId="745ADD4F" w14:textId="77777777" w:rsidR="00B35F9B" w:rsidRDefault="00B35F9B"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p>
    <w:p w14:paraId="0540C956" w14:textId="69762448"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60B161EC">
                <wp:simplePos x="0" y="0"/>
                <wp:positionH relativeFrom="column">
                  <wp:posOffset>-278765</wp:posOffset>
                </wp:positionH>
                <wp:positionV relativeFrom="paragraph">
                  <wp:posOffset>264795</wp:posOffset>
                </wp:positionV>
                <wp:extent cx="7096125" cy="6635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663575"/>
                        </a:xfrm>
                        <a:prstGeom prst="rect">
                          <a:avLst/>
                        </a:prstGeom>
                        <a:solidFill>
                          <a:srgbClr val="FFFFFF"/>
                        </a:solidFill>
                        <a:ln w="9525">
                          <a:solidFill>
                            <a:srgbClr val="000000"/>
                          </a:solidFill>
                          <a:miter lim="800000"/>
                          <a:headEnd/>
                          <a:tailEnd/>
                        </a:ln>
                      </wps:spPr>
                      <wps:txbx>
                        <w:txbxContent>
                          <w:p w14:paraId="5E0EF012" w14:textId="357F9BEE"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B15DB">
                              <w:rPr>
                                <w:rFonts w:ascii="Arial" w:hAnsi="Arial" w:cs="Arial"/>
                                <w:b/>
                                <w:bCs/>
                                <w:sz w:val="24"/>
                                <w:szCs w:val="24"/>
                              </w:rPr>
                              <w:t xml:space="preserve">                                           </w:t>
                            </w:r>
                            <w:r w:rsidR="00BD7294">
                              <w:rPr>
                                <w:rFonts w:ascii="Arial" w:hAnsi="Arial" w:cs="Arial"/>
                                <w:b/>
                                <w:bCs/>
                                <w:sz w:val="24"/>
                                <w:szCs w:val="24"/>
                              </w:rPr>
                              <w:t>18</w:t>
                            </w:r>
                            <w:r w:rsidR="00AB15DB">
                              <w:rPr>
                                <w:rFonts w:ascii="Arial" w:hAnsi="Arial" w:cs="Arial"/>
                                <w:b/>
                                <w:bCs/>
                                <w:sz w:val="24"/>
                                <w:szCs w:val="24"/>
                              </w:rPr>
                              <w:t xml:space="preserve"> </w:t>
                            </w:r>
                            <w:r w:rsidR="00B5152F">
                              <w:rPr>
                                <w:rFonts w:ascii="Arial" w:hAnsi="Arial" w:cs="Arial"/>
                                <w:b/>
                                <w:bCs/>
                                <w:sz w:val="24"/>
                                <w:szCs w:val="24"/>
                              </w:rPr>
                              <w:t>April</w:t>
                            </w:r>
                            <w:r w:rsidR="00AB15DB">
                              <w:rPr>
                                <w:rFonts w:ascii="Arial" w:hAnsi="Arial" w:cs="Arial"/>
                                <w:b/>
                                <w:bCs/>
                                <w:sz w:val="24"/>
                                <w:szCs w:val="24"/>
                              </w:rPr>
                              <w:t xml:space="preserve"> </w:t>
                            </w:r>
                            <w:r w:rsidRPr="00AF6929">
                              <w:rPr>
                                <w:rFonts w:ascii="Arial" w:hAnsi="Arial" w:cs="Arial"/>
                                <w:b/>
                                <w:bCs/>
                                <w:sz w:val="24"/>
                                <w:szCs w:val="24"/>
                              </w:rPr>
                              <w:t>202</w:t>
                            </w:r>
                            <w:r w:rsidR="00890235">
                              <w:rPr>
                                <w:rFonts w:ascii="Arial" w:hAnsi="Arial" w:cs="Arial"/>
                                <w:b/>
                                <w:bCs/>
                                <w:sz w:val="24"/>
                                <w:szCs w:val="24"/>
                              </w:rPr>
                              <w:t>6</w:t>
                            </w:r>
                          </w:p>
                          <w:p w14:paraId="2522E70F" w14:textId="71724745"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AB15DB">
                              <w:rPr>
                                <w:rFonts w:ascii="Arial" w:hAnsi="Arial" w:cs="Arial"/>
                                <w:b/>
                                <w:bCs/>
                                <w:sz w:val="24"/>
                                <w:szCs w:val="24"/>
                              </w:rPr>
                              <w:t xml:space="preserve">                     </w:t>
                            </w:r>
                            <w:r w:rsidRPr="00AF6929">
                              <w:rPr>
                                <w:rFonts w:ascii="Arial" w:hAnsi="Arial" w:cs="Arial"/>
                                <w:b/>
                                <w:bCs/>
                                <w:sz w:val="24"/>
                                <w:szCs w:val="24"/>
                              </w:rPr>
                              <w:t xml:space="preserve">POETRY NOTES ON: </w:t>
                            </w:r>
                            <w:r w:rsidR="00B35F9B">
                              <w:rPr>
                                <w:rFonts w:ascii="Arial" w:hAnsi="Arial" w:cs="Arial"/>
                                <w:b/>
                                <w:bCs/>
                                <w:sz w:val="24"/>
                                <w:szCs w:val="24"/>
                              </w:rPr>
                              <w:t>This Winter Coming</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1.95pt;margin-top:20.85pt;width:558.75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fX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">
                <v:textbox>
                  <w:txbxContent>
                    <w:p w14:paraId="5E0EF012" w14:textId="357F9BEE"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B15DB">
                        <w:rPr>
                          <w:rFonts w:ascii="Arial" w:hAnsi="Arial" w:cs="Arial"/>
                          <w:b/>
                          <w:bCs/>
                          <w:sz w:val="24"/>
                          <w:szCs w:val="24"/>
                        </w:rPr>
                        <w:t xml:space="preserve">                                           </w:t>
                      </w:r>
                      <w:r w:rsidR="00BD7294">
                        <w:rPr>
                          <w:rFonts w:ascii="Arial" w:hAnsi="Arial" w:cs="Arial"/>
                          <w:b/>
                          <w:bCs/>
                          <w:sz w:val="24"/>
                          <w:szCs w:val="24"/>
                        </w:rPr>
                        <w:t>18</w:t>
                      </w:r>
                      <w:r w:rsidR="00AB15DB">
                        <w:rPr>
                          <w:rFonts w:ascii="Arial" w:hAnsi="Arial" w:cs="Arial"/>
                          <w:b/>
                          <w:bCs/>
                          <w:sz w:val="24"/>
                          <w:szCs w:val="24"/>
                        </w:rPr>
                        <w:t xml:space="preserve"> </w:t>
                      </w:r>
                      <w:r w:rsidR="00B5152F">
                        <w:rPr>
                          <w:rFonts w:ascii="Arial" w:hAnsi="Arial" w:cs="Arial"/>
                          <w:b/>
                          <w:bCs/>
                          <w:sz w:val="24"/>
                          <w:szCs w:val="24"/>
                        </w:rPr>
                        <w:t>April</w:t>
                      </w:r>
                      <w:r w:rsidR="00AB15DB">
                        <w:rPr>
                          <w:rFonts w:ascii="Arial" w:hAnsi="Arial" w:cs="Arial"/>
                          <w:b/>
                          <w:bCs/>
                          <w:sz w:val="24"/>
                          <w:szCs w:val="24"/>
                        </w:rPr>
                        <w:t xml:space="preserve"> </w:t>
                      </w:r>
                      <w:r w:rsidRPr="00AF6929">
                        <w:rPr>
                          <w:rFonts w:ascii="Arial" w:hAnsi="Arial" w:cs="Arial"/>
                          <w:b/>
                          <w:bCs/>
                          <w:sz w:val="24"/>
                          <w:szCs w:val="24"/>
                        </w:rPr>
                        <w:t>202</w:t>
                      </w:r>
                      <w:r w:rsidR="00890235">
                        <w:rPr>
                          <w:rFonts w:ascii="Arial" w:hAnsi="Arial" w:cs="Arial"/>
                          <w:b/>
                          <w:bCs/>
                          <w:sz w:val="24"/>
                          <w:szCs w:val="24"/>
                        </w:rPr>
                        <w:t>6</w:t>
                      </w:r>
                    </w:p>
                    <w:p w14:paraId="2522E70F" w14:textId="71724745" w:rsidR="00AF6929" w:rsidRPr="00AF6929" w:rsidRDefault="00AF6929">
                      <w:pPr>
                        <w:rPr>
                          <w:rFonts w:ascii="Arial" w:hAnsi="Arial" w:cs="Arial"/>
                          <w:b/>
                          <w:bCs/>
                          <w:sz w:val="24"/>
                          <w:szCs w:val="24"/>
                        </w:rPr>
                      </w:pPr>
                      <w:r w:rsidRPr="00AF6929">
                        <w:rPr>
                          <w:rFonts w:ascii="Arial" w:hAnsi="Arial" w:cs="Arial"/>
                          <w:b/>
                          <w:bCs/>
                          <w:sz w:val="24"/>
                          <w:szCs w:val="24"/>
                        </w:rPr>
                        <w:t xml:space="preserve">GRADE 12       </w:t>
                      </w:r>
                      <w:r w:rsidR="00AB15DB">
                        <w:rPr>
                          <w:rFonts w:ascii="Arial" w:hAnsi="Arial" w:cs="Arial"/>
                          <w:b/>
                          <w:bCs/>
                          <w:sz w:val="24"/>
                          <w:szCs w:val="24"/>
                        </w:rPr>
                        <w:t xml:space="preserve">                     </w:t>
                      </w:r>
                      <w:r w:rsidRPr="00AF6929">
                        <w:rPr>
                          <w:rFonts w:ascii="Arial" w:hAnsi="Arial" w:cs="Arial"/>
                          <w:b/>
                          <w:bCs/>
                          <w:sz w:val="24"/>
                          <w:szCs w:val="24"/>
                        </w:rPr>
                        <w:t xml:space="preserve">POETRY NOTES ON: </w:t>
                      </w:r>
                      <w:r w:rsidR="00B35F9B">
                        <w:rPr>
                          <w:rFonts w:ascii="Arial" w:hAnsi="Arial" w:cs="Arial"/>
                          <w:b/>
                          <w:bCs/>
                          <w:sz w:val="24"/>
                          <w:szCs w:val="24"/>
                        </w:rPr>
                        <w:t>This Winter Coming</w:t>
                      </w:r>
                      <w:r w:rsidRPr="00AF6929">
                        <w:rPr>
                          <w:rFonts w:ascii="Arial" w:hAnsi="Arial" w:cs="Arial"/>
                          <w:b/>
                          <w:bCs/>
                          <w:sz w:val="24"/>
                          <w:szCs w:val="24"/>
                        </w:rPr>
                        <w:t xml:space="preserve">  </w:t>
                      </w:r>
                    </w:p>
                  </w:txbxContent>
                </v:textbox>
                <w10:wrap type="square"/>
              </v:shape>
            </w:pict>
          </mc:Fallback>
        </mc:AlternateConten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9"/>
      </w:tblGrid>
      <w:tr w:rsidR="00AF6929" w14:paraId="007A7DF8" w14:textId="77777777" w:rsidTr="003B547C">
        <w:trPr>
          <w:trHeight w:val="549"/>
        </w:trPr>
        <w:tc>
          <w:tcPr>
            <w:tcW w:w="11199" w:type="dxa"/>
            <w:shd w:val="clear" w:color="auto" w:fill="D9D9D9" w:themeFill="background1" w:themeFillShade="D9"/>
          </w:tcPr>
          <w:p w14:paraId="13C4D05F" w14:textId="03306299" w:rsidR="00AF6929" w:rsidRPr="00244BB7" w:rsidRDefault="00DB7FBC" w:rsidP="0024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     </w:t>
            </w:r>
            <w:r w:rsidR="00B35F9B">
              <w:rPr>
                <w:rFonts w:ascii="Arial" w:eastAsia="Times New Roman" w:hAnsi="Arial" w:cs="Arial"/>
                <w:b/>
                <w:bCs/>
                <w:sz w:val="24"/>
                <w:szCs w:val="24"/>
                <w:lang w:eastAsia="en-ZA"/>
              </w:rPr>
              <w:t>This Winter Coming</w:t>
            </w:r>
            <w:r w:rsidR="00A31CAE">
              <w:rPr>
                <w:rFonts w:ascii="Arial" w:eastAsia="Times New Roman" w:hAnsi="Arial" w:cs="Arial"/>
                <w:b/>
                <w:bCs/>
                <w:sz w:val="24"/>
                <w:szCs w:val="24"/>
                <w:lang w:eastAsia="en-ZA"/>
              </w:rPr>
              <w:t xml:space="preserve">      </w:t>
            </w:r>
            <w:r>
              <w:rPr>
                <w:rFonts w:ascii="Arial" w:eastAsia="Times New Roman" w:hAnsi="Arial" w:cs="Arial"/>
                <w:b/>
                <w:bCs/>
                <w:sz w:val="24"/>
                <w:szCs w:val="24"/>
                <w:lang w:eastAsia="en-ZA"/>
              </w:rPr>
              <w:t xml:space="preserve">                                                                          </w:t>
            </w:r>
            <w:r w:rsidR="00A31CAE">
              <w:rPr>
                <w:rFonts w:ascii="Arial" w:eastAsia="Times New Roman" w:hAnsi="Arial" w:cs="Arial"/>
                <w:b/>
                <w:bCs/>
                <w:sz w:val="24"/>
                <w:szCs w:val="24"/>
                <w:lang w:eastAsia="en-ZA"/>
              </w:rPr>
              <w:t xml:space="preserve"> </w:t>
            </w:r>
            <w:r w:rsidR="00B35F9B">
              <w:rPr>
                <w:rFonts w:ascii="Arial" w:eastAsia="Times New Roman" w:hAnsi="Arial" w:cs="Arial"/>
                <w:b/>
                <w:bCs/>
                <w:sz w:val="24"/>
                <w:szCs w:val="24"/>
                <w:lang w:eastAsia="en-ZA"/>
              </w:rPr>
              <w:t>Karen Press</w:t>
            </w:r>
          </w:p>
        </w:tc>
      </w:tr>
    </w:tbl>
    <w:tbl>
      <w:tblPr>
        <w:tblStyle w:val="TableGrid0"/>
        <w:tblW w:w="11199" w:type="dxa"/>
        <w:tblInd w:w="-430" w:type="dxa"/>
        <w:tblCellMar>
          <w:top w:w="48" w:type="dxa"/>
          <w:left w:w="828" w:type="dxa"/>
          <w:right w:w="115" w:type="dxa"/>
        </w:tblCellMar>
        <w:tblLook w:val="04A0" w:firstRow="1" w:lastRow="0" w:firstColumn="1" w:lastColumn="0" w:noHBand="0" w:noVBand="1"/>
      </w:tblPr>
      <w:tblGrid>
        <w:gridCol w:w="11199"/>
      </w:tblGrid>
      <w:tr w:rsidR="00B35F9B" w:rsidRPr="00B35F9B" w14:paraId="2D946D5B" w14:textId="77777777" w:rsidTr="003B547C">
        <w:trPr>
          <w:trHeight w:val="25"/>
        </w:trPr>
        <w:tc>
          <w:tcPr>
            <w:tcW w:w="11199" w:type="dxa"/>
            <w:tcBorders>
              <w:top w:val="single" w:sz="3" w:space="0" w:color="000000"/>
              <w:left w:val="single" w:sz="3" w:space="0" w:color="000000"/>
              <w:bottom w:val="single" w:sz="3" w:space="0" w:color="000000"/>
              <w:right w:val="single" w:sz="3" w:space="0" w:color="000000"/>
            </w:tcBorders>
          </w:tcPr>
          <w:p w14:paraId="7D38314B"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b/>
                <w:color w:val="000000"/>
                <w:sz w:val="24"/>
                <w:szCs w:val="24"/>
                <w:u w:val="single" w:color="000000"/>
              </w:rPr>
              <w:t>THIS WINTER COMING – KAREN PRESS</w:t>
            </w:r>
            <w:r w:rsidRPr="00B35F9B">
              <w:rPr>
                <w:rFonts w:ascii="Arial" w:eastAsia="Calibri" w:hAnsi="Arial" w:cs="Arial"/>
                <w:b/>
                <w:color w:val="000000"/>
                <w:sz w:val="24"/>
                <w:szCs w:val="24"/>
              </w:rPr>
              <w:t xml:space="preserve"> </w:t>
            </w:r>
          </w:p>
          <w:p w14:paraId="6FC807D3"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67E113F9"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walking in the thick rain </w:t>
            </w:r>
          </w:p>
          <w:p w14:paraId="40C82E12"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of this winter we have only just entered, </w:t>
            </w:r>
          </w:p>
          <w:p w14:paraId="5A9C309E"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35021390"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2BB53FF3"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sea is swollen, churning in broken waves (violent continual motion) </w:t>
            </w:r>
          </w:p>
          <w:p w14:paraId="63630F70"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around the rocks, the sand is sinking away </w:t>
            </w:r>
          </w:p>
          <w:p w14:paraId="6A54246F" w14:textId="77777777" w:rsidR="00B35F9B" w:rsidRPr="00B35F9B" w:rsidRDefault="00B35F9B" w:rsidP="00B35F9B">
            <w:pPr>
              <w:numPr>
                <w:ilvl w:val="0"/>
                <w:numId w:val="27"/>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seagulls will not land </w:t>
            </w:r>
          </w:p>
          <w:p w14:paraId="1C125973" w14:textId="77777777" w:rsidR="00B35F9B" w:rsidRDefault="00B35F9B" w:rsidP="00B35F9B">
            <w:pPr>
              <w:numPr>
                <w:ilvl w:val="0"/>
                <w:numId w:val="27"/>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under this sky, this shroud falling (something that covers or conceals) </w:t>
            </w:r>
          </w:p>
          <w:p w14:paraId="3906B3FB" w14:textId="6A12873B" w:rsidR="00B35F9B" w:rsidRPr="00B35F9B" w:rsidRDefault="00B35F9B" w:rsidP="00B35F9B">
            <w:pPr>
              <w:numPr>
                <w:ilvl w:val="0"/>
                <w:numId w:val="27"/>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51336F1C"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3D3A7796"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in every part of the city, sad women climbing onto buses, </w:t>
            </w:r>
          </w:p>
          <w:p w14:paraId="070A9D59"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dogs barking in the street, and the children </w:t>
            </w:r>
          </w:p>
          <w:p w14:paraId="3D43095E"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in every doorway crying, </w:t>
            </w:r>
          </w:p>
          <w:p w14:paraId="4FCB312A"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world is so hungry, madam’s house is clean </w:t>
            </w:r>
          </w:p>
          <w:p w14:paraId="412A062E"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and the women return with slow steps </w:t>
            </w:r>
          </w:p>
          <w:p w14:paraId="043BD819" w14:textId="77777777" w:rsidR="00B35F9B" w:rsidRPr="00B35F9B" w:rsidRDefault="00B35F9B" w:rsidP="00B35F9B">
            <w:pPr>
              <w:numPr>
                <w:ilvl w:val="0"/>
                <w:numId w:val="28"/>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to the children, the street, the sky tolling like a black bell; </w:t>
            </w:r>
          </w:p>
          <w:p w14:paraId="5D834C6A" w14:textId="77777777" w:rsidR="00B35F9B" w:rsidRDefault="00B35F9B" w:rsidP="00B35F9B">
            <w:pPr>
              <w:numPr>
                <w:ilvl w:val="0"/>
                <w:numId w:val="28"/>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these women are a tide of sadness </w:t>
            </w:r>
          </w:p>
          <w:p w14:paraId="3D161264" w14:textId="77777777" w:rsidR="00B35F9B" w:rsidRDefault="00B35F9B" w:rsidP="00B35F9B">
            <w:pPr>
              <w:numPr>
                <w:ilvl w:val="0"/>
                <w:numId w:val="28"/>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they will drown the world, </w:t>
            </w:r>
          </w:p>
          <w:p w14:paraId="06DDF234" w14:textId="3F6AC701" w:rsidR="00B35F9B" w:rsidRPr="00B35F9B" w:rsidRDefault="00B35F9B" w:rsidP="00B35F9B">
            <w:pPr>
              <w:numPr>
                <w:ilvl w:val="0"/>
                <w:numId w:val="28"/>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0BA1746F"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4BFC7B00" w14:textId="77777777" w:rsidR="00B35F9B" w:rsidRPr="00B35F9B" w:rsidRDefault="00B35F9B" w:rsidP="00B35F9B">
            <w:pPr>
              <w:numPr>
                <w:ilvl w:val="0"/>
                <w:numId w:val="29"/>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on every corner </w:t>
            </w:r>
            <w:proofErr w:type="gramStart"/>
            <w:r w:rsidRPr="00B35F9B">
              <w:rPr>
                <w:rFonts w:ascii="Arial" w:eastAsia="Calibri" w:hAnsi="Arial" w:cs="Arial"/>
                <w:color w:val="000000"/>
                <w:sz w:val="24"/>
                <w:szCs w:val="24"/>
              </w:rPr>
              <w:t>men</w:t>
            </w:r>
            <w:proofErr w:type="gramEnd"/>
            <w:r w:rsidRPr="00B35F9B">
              <w:rPr>
                <w:rFonts w:ascii="Arial" w:eastAsia="Calibri" w:hAnsi="Arial" w:cs="Arial"/>
                <w:color w:val="000000"/>
                <w:sz w:val="24"/>
                <w:szCs w:val="24"/>
              </w:rPr>
              <w:t xml:space="preserve"> standing </w:t>
            </w:r>
          </w:p>
          <w:p w14:paraId="30077D14" w14:textId="77777777" w:rsidR="00B35F9B" w:rsidRPr="00B35F9B" w:rsidRDefault="00B35F9B" w:rsidP="00B35F9B">
            <w:pPr>
              <w:numPr>
                <w:ilvl w:val="0"/>
                <w:numId w:val="29"/>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old stumps in the rain, tombstones </w:t>
            </w:r>
          </w:p>
          <w:p w14:paraId="2A562615" w14:textId="77777777" w:rsidR="00B35F9B" w:rsidRPr="00B35F9B" w:rsidRDefault="00B35F9B" w:rsidP="00B35F9B">
            <w:pPr>
              <w:numPr>
                <w:ilvl w:val="0"/>
                <w:numId w:val="29"/>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engraved with open eyes </w:t>
            </w:r>
          </w:p>
          <w:p w14:paraId="72616029" w14:textId="77777777" w:rsidR="00B35F9B" w:rsidRDefault="00B35F9B" w:rsidP="00B35F9B">
            <w:pPr>
              <w:numPr>
                <w:ilvl w:val="0"/>
                <w:numId w:val="29"/>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watching the bright cars full of sated faces (more than satisfied) </w:t>
            </w:r>
          </w:p>
          <w:p w14:paraId="00D63595" w14:textId="77777777" w:rsidR="00B35F9B" w:rsidRDefault="00B35F9B" w:rsidP="00B35F9B">
            <w:pPr>
              <w:numPr>
                <w:ilvl w:val="0"/>
                <w:numId w:val="29"/>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pass them, pass them, pass them, </w:t>
            </w:r>
          </w:p>
          <w:p w14:paraId="45FFC7D9" w14:textId="46FCDA68" w:rsidR="00B35F9B" w:rsidRPr="00B35F9B" w:rsidRDefault="00B35F9B" w:rsidP="00B35F9B">
            <w:pPr>
              <w:numPr>
                <w:ilvl w:val="0"/>
                <w:numId w:val="29"/>
              </w:numPr>
              <w:spacing w:line="252"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w:t>
            </w:r>
          </w:p>
          <w:p w14:paraId="00A2AFF8" w14:textId="77777777" w:rsidR="00B35F9B" w:rsidRPr="00B35F9B" w:rsidRDefault="00B35F9B" w:rsidP="00B35F9B">
            <w:pPr>
              <w:rPr>
                <w:rFonts w:ascii="Arial" w:eastAsia="Calibri" w:hAnsi="Arial" w:cs="Arial"/>
                <w:color w:val="000000"/>
                <w:sz w:val="24"/>
                <w:szCs w:val="24"/>
              </w:rPr>
            </w:pPr>
            <w:r w:rsidRPr="00B35F9B">
              <w:rPr>
                <w:rFonts w:ascii="Arial" w:eastAsia="Calibri" w:hAnsi="Arial" w:cs="Arial"/>
                <w:color w:val="000000"/>
                <w:sz w:val="24"/>
                <w:szCs w:val="24"/>
              </w:rPr>
              <w:t xml:space="preserve"> </w:t>
            </w:r>
          </w:p>
          <w:p w14:paraId="7C45724A"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into the rain the children are running </w:t>
            </w:r>
          </w:p>
          <w:p w14:paraId="0F3E7FBE"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thin as the barest twigs they kindle a fire </w:t>
            </w:r>
          </w:p>
          <w:p w14:paraId="6BB7489A"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to fight the winter, the bare bodies </w:t>
            </w:r>
          </w:p>
          <w:p w14:paraId="71693F11"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 raging fire of dead children </w:t>
            </w:r>
          </w:p>
          <w:p w14:paraId="6DA56A95" w14:textId="77777777" w:rsidR="00B35F9B" w:rsidRPr="00B35F9B" w:rsidRDefault="00B35F9B" w:rsidP="00B35F9B">
            <w:pPr>
              <w:numPr>
                <w:ilvl w:val="0"/>
                <w:numId w:val="30"/>
              </w:numPr>
              <w:spacing w:line="249"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and the sky collapsing under centuries of rain </w:t>
            </w:r>
          </w:p>
          <w:p w14:paraId="3E494CF7" w14:textId="77777777" w:rsidR="00B35F9B" w:rsidRDefault="00B35F9B" w:rsidP="00B35F9B">
            <w:pPr>
              <w:numPr>
                <w:ilvl w:val="0"/>
                <w:numId w:val="30"/>
              </w:numPr>
              <w:spacing w:line="254"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the wind like a mountain crying, </w:t>
            </w:r>
          </w:p>
          <w:p w14:paraId="1356A1B0" w14:textId="77777777" w:rsidR="00B35F9B" w:rsidRDefault="00B35F9B" w:rsidP="00B35F9B">
            <w:pPr>
              <w:numPr>
                <w:ilvl w:val="0"/>
                <w:numId w:val="30"/>
              </w:numPr>
              <w:spacing w:line="254"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who is not frightened of this winter </w:t>
            </w:r>
          </w:p>
          <w:p w14:paraId="7DF6B642" w14:textId="39B04700" w:rsidR="00B35F9B" w:rsidRPr="00B35F9B" w:rsidRDefault="00B35F9B" w:rsidP="00B35F9B">
            <w:pPr>
              <w:numPr>
                <w:ilvl w:val="0"/>
                <w:numId w:val="30"/>
              </w:numPr>
              <w:spacing w:line="254" w:lineRule="auto"/>
              <w:ind w:hanging="10"/>
              <w:rPr>
                <w:rFonts w:ascii="Arial" w:eastAsia="Calibri" w:hAnsi="Arial" w:cs="Arial"/>
                <w:color w:val="000000"/>
                <w:sz w:val="24"/>
                <w:szCs w:val="24"/>
              </w:rPr>
            </w:pPr>
            <w:r w:rsidRPr="00B35F9B">
              <w:rPr>
                <w:rFonts w:ascii="Arial" w:eastAsia="Calibri" w:hAnsi="Arial" w:cs="Arial"/>
                <w:color w:val="000000"/>
                <w:sz w:val="24"/>
                <w:szCs w:val="24"/>
              </w:rPr>
              <w:t xml:space="preserve">coming upon us now? </w:t>
            </w:r>
          </w:p>
          <w:p w14:paraId="7CBB03F9" w14:textId="3AA08E36" w:rsidR="00B35F9B" w:rsidRPr="00B35F9B" w:rsidRDefault="00B35F9B" w:rsidP="00B35F9B">
            <w:pPr>
              <w:rPr>
                <w:rFonts w:ascii="Arial" w:eastAsia="Calibri" w:hAnsi="Arial" w:cs="Arial"/>
                <w:color w:val="000000"/>
                <w:sz w:val="24"/>
                <w:szCs w:val="24"/>
              </w:rPr>
            </w:pPr>
          </w:p>
        </w:tc>
      </w:tr>
    </w:tbl>
    <w:p w14:paraId="10E30521" w14:textId="77777777" w:rsidR="00B35F9B" w:rsidRPr="00B35F9B" w:rsidRDefault="00B35F9B" w:rsidP="002A11C2">
      <w:pPr>
        <w:keepNext/>
        <w:keepLines/>
        <w:spacing w:after="4" w:line="250" w:lineRule="auto"/>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lastRenderedPageBreak/>
        <w:t>BACKGROUND</w:t>
      </w:r>
      <w:r w:rsidRPr="00B35F9B">
        <w:rPr>
          <w:rFonts w:ascii="Arial" w:eastAsia="Calibri" w:hAnsi="Arial" w:cs="Arial"/>
          <w:b/>
          <w:color w:val="000000"/>
          <w:sz w:val="24"/>
          <w:szCs w:val="24"/>
          <w:u w:color="000000"/>
          <w:lang w:eastAsia="en-ZA"/>
        </w:rPr>
        <w:t xml:space="preserve"> </w:t>
      </w:r>
    </w:p>
    <w:p w14:paraId="7048833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This poem was published in 1986, a tumultuous time in South Africa under the Apartheid regime. This poem, on its surface level, seems to be about the people’s fear about the impending Winter. However, upon closer inspection, it is clear that this poem is an extended metaphor for the current and coming violence in the country. </w:t>
      </w:r>
    </w:p>
    <w:p w14:paraId="28DE2EEB"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6EBABCB8"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THE TITLE</w:t>
      </w:r>
      <w:r w:rsidRPr="00B35F9B">
        <w:rPr>
          <w:rFonts w:ascii="Arial" w:eastAsia="Calibri" w:hAnsi="Arial" w:cs="Arial"/>
          <w:b/>
          <w:color w:val="000000"/>
          <w:sz w:val="24"/>
          <w:szCs w:val="24"/>
          <w:u w:color="000000"/>
          <w:lang w:eastAsia="en-ZA"/>
        </w:rPr>
        <w:t xml:space="preserve"> </w:t>
      </w:r>
    </w:p>
    <w:p w14:paraId="0CE6C666"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use of the pronoun </w:t>
      </w:r>
      <w:r w:rsidRPr="00B35F9B">
        <w:rPr>
          <w:rFonts w:ascii="Arial" w:eastAsia="Calibri" w:hAnsi="Arial" w:cs="Arial"/>
          <w:i/>
          <w:color w:val="000000"/>
          <w:sz w:val="24"/>
          <w:szCs w:val="24"/>
          <w:lang w:eastAsia="en-ZA"/>
        </w:rPr>
        <w:t>this</w:t>
      </w:r>
      <w:r w:rsidRPr="00B35F9B">
        <w:rPr>
          <w:rFonts w:ascii="Arial" w:eastAsia="Calibri" w:hAnsi="Arial" w:cs="Arial"/>
          <w:color w:val="000000"/>
          <w:sz w:val="24"/>
          <w:szCs w:val="24"/>
          <w:lang w:eastAsia="en-ZA"/>
        </w:rPr>
        <w:t xml:space="preserve"> is suggests that something is going to happen very soon. </w:t>
      </w:r>
    </w:p>
    <w:p w14:paraId="0C55EBBC"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Winter</w:t>
      </w:r>
      <w:r w:rsidRPr="00B35F9B">
        <w:rPr>
          <w:rFonts w:ascii="Arial" w:eastAsia="Calibri" w:hAnsi="Arial" w:cs="Arial"/>
          <w:color w:val="000000"/>
          <w:sz w:val="24"/>
          <w:szCs w:val="24"/>
          <w:lang w:eastAsia="en-ZA"/>
        </w:rPr>
        <w:t xml:space="preserve"> could be read literally. However, in the poem, it can be interpreted as an extended metaphor for transition and social change that marks the death of an old order, and the emergence of a new order. </w:t>
      </w:r>
    </w:p>
    <w:p w14:paraId="57413302"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coming</w:t>
      </w:r>
      <w:r w:rsidRPr="00B35F9B">
        <w:rPr>
          <w:rFonts w:ascii="Arial" w:eastAsia="Calibri" w:hAnsi="Arial" w:cs="Arial"/>
          <w:color w:val="000000"/>
          <w:sz w:val="24"/>
          <w:szCs w:val="24"/>
          <w:lang w:eastAsia="en-ZA"/>
        </w:rPr>
        <w:t xml:space="preserve"> – suggests that the looming arrival of this season and what it represents, cannot be averted. </w:t>
      </w:r>
    </w:p>
    <w:p w14:paraId="7B4EB7E7"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5F21381"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FORM/STRUCTURE</w:t>
      </w:r>
      <w:r w:rsidRPr="00B35F9B">
        <w:rPr>
          <w:rFonts w:ascii="Arial" w:eastAsia="Calibri" w:hAnsi="Arial" w:cs="Arial"/>
          <w:b/>
          <w:color w:val="000000"/>
          <w:sz w:val="24"/>
          <w:szCs w:val="24"/>
          <w:u w:color="000000"/>
          <w:lang w:eastAsia="en-ZA"/>
        </w:rPr>
        <w:t xml:space="preserve"> </w:t>
      </w:r>
    </w:p>
    <w:p w14:paraId="02E2F5A3" w14:textId="77777777" w:rsidR="00B35F9B" w:rsidRPr="00B35F9B" w:rsidRDefault="00B35F9B" w:rsidP="00B35F9B">
      <w:pPr>
        <w:spacing w:after="0" w:line="240" w:lineRule="auto"/>
        <w:ind w:left="-5" w:right="106" w:hanging="10"/>
        <w:jc w:val="both"/>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This poem consists of 5 stanzas of differing lengths. Each stanza deals with a different aspect of the situation. Each section is linked by the refrain: “who is not frightened?” This repetition/anaphora highlights the point that everyone fears what might happen. </w:t>
      </w:r>
    </w:p>
    <w:p w14:paraId="57F6236A"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8B97201"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1D574856"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SUMMARY</w:t>
      </w:r>
      <w:r w:rsidRPr="00B35F9B">
        <w:rPr>
          <w:rFonts w:ascii="Arial" w:eastAsia="Calibri" w:hAnsi="Arial" w:cs="Arial"/>
          <w:b/>
          <w:color w:val="000000"/>
          <w:sz w:val="24"/>
          <w:szCs w:val="24"/>
          <w:u w:color="000000"/>
          <w:lang w:eastAsia="en-ZA"/>
        </w:rPr>
        <w:t xml:space="preserve"> </w:t>
      </w:r>
    </w:p>
    <w:p w14:paraId="387ED905" w14:textId="77777777" w:rsidR="00B35F9B" w:rsidRPr="00B35F9B" w:rsidRDefault="00B35F9B" w:rsidP="00B35F9B">
      <w:pPr>
        <w:spacing w:after="5" w:line="251" w:lineRule="auto"/>
        <w:ind w:left="-5"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speaker in this poem is concerned about the world she occupies and believes that she is justified to feel fear for how matters will evolve. She states that we have “only just entered”, implying that worse times are to come. The descriptions of the “churning”, “broken” and “sinking” sky further highlight her fear and Nature’s hostility. The misery of the people is made clear in stanza 3. People are hungry and suffering. The distinction between the haves and the have-nots, is clear: “madam’s house is clean” while men stand on the street corners, jobless and hungry. The “bright cars full of sated faces” drive passed the people most affected by poverty and hunger. </w:t>
      </w:r>
    </w:p>
    <w:p w14:paraId="75585D1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9F952F7" w14:textId="77777777" w:rsidR="00B35F9B" w:rsidRPr="00B35F9B" w:rsidRDefault="00B35F9B" w:rsidP="00B35F9B">
      <w:pPr>
        <w:spacing w:after="4" w:line="249" w:lineRule="auto"/>
        <w:ind w:left="-5" w:right="2878"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1</w:t>
      </w:r>
      <w:r w:rsidRPr="00B35F9B">
        <w:rPr>
          <w:rFonts w:ascii="Arial" w:eastAsia="Calibri" w:hAnsi="Arial" w:cs="Arial"/>
          <w:b/>
          <w:color w:val="000000"/>
          <w:sz w:val="24"/>
          <w:szCs w:val="24"/>
          <w:lang w:eastAsia="en-ZA"/>
        </w:rPr>
        <w:t xml:space="preserve"> </w:t>
      </w:r>
      <w:r w:rsidRPr="00B35F9B">
        <w:rPr>
          <w:rFonts w:ascii="Arial" w:eastAsia="Calibri" w:hAnsi="Arial" w:cs="Arial"/>
          <w:b/>
          <w:color w:val="000000"/>
          <w:sz w:val="24"/>
          <w:szCs w:val="24"/>
          <w:u w:val="single" w:color="000000"/>
          <w:lang w:eastAsia="en-ZA"/>
        </w:rPr>
        <w:t>LINES 1-3</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walking in the thick rain / of this winter we have only just entered, / who is not frightened? </w:t>
      </w:r>
    </w:p>
    <w:p w14:paraId="4CF0AC5D"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4811556F" w14:textId="77777777" w:rsidR="00B35F9B" w:rsidRPr="00B35F9B" w:rsidRDefault="00B35F9B" w:rsidP="00B35F9B">
      <w:pPr>
        <w:spacing w:after="5" w:line="249" w:lineRule="auto"/>
        <w:ind w:left="-5" w:right="756"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poem begins with somebody walking in the rain.  The poet does not mention a specific person.  </w:t>
      </w:r>
      <w:r w:rsidRPr="00B35F9B">
        <w:rPr>
          <w:rFonts w:ascii="Arial" w:eastAsia="Calibri" w:hAnsi="Arial" w:cs="Arial"/>
          <w:i/>
          <w:color w:val="000000"/>
          <w:sz w:val="24"/>
          <w:szCs w:val="24"/>
          <w:lang w:eastAsia="en-ZA"/>
        </w:rPr>
        <w:t>thick</w:t>
      </w:r>
      <w:r w:rsidRPr="00B35F9B">
        <w:rPr>
          <w:rFonts w:ascii="Arial" w:eastAsia="Calibri" w:hAnsi="Arial" w:cs="Arial"/>
          <w:color w:val="000000"/>
          <w:sz w:val="24"/>
          <w:szCs w:val="24"/>
          <w:lang w:eastAsia="en-ZA"/>
        </w:rPr>
        <w:t xml:space="preserve"> –relates to the rain, very heavy rain.  Poet does not use the word ‘heavy’ because this links with the cold that is normally associated with winter; it is thick, like a blanket.  </w:t>
      </w:r>
    </w:p>
    <w:p w14:paraId="5C07618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22349E6E" w14:textId="77777777" w:rsidR="00B35F9B" w:rsidRPr="00B35F9B" w:rsidRDefault="00B35F9B" w:rsidP="00B35F9B">
      <w:pPr>
        <w:spacing w:after="5" w:line="249" w:lineRule="auto"/>
        <w:ind w:left="-5" w:right="1621"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thick</w:t>
      </w:r>
      <w:r w:rsidRPr="00B35F9B">
        <w:rPr>
          <w:rFonts w:ascii="Arial" w:eastAsia="Calibri" w:hAnsi="Arial" w:cs="Arial"/>
          <w:color w:val="000000"/>
          <w:sz w:val="24"/>
          <w:szCs w:val="24"/>
          <w:lang w:eastAsia="en-ZA"/>
        </w:rPr>
        <w:t xml:space="preserve"> reinforces not just the heaviness of the rain, but is also suggestive of an oppressive atmosphere. </w:t>
      </w:r>
      <w:r w:rsidRPr="00B35F9B">
        <w:rPr>
          <w:rFonts w:ascii="Arial" w:eastAsia="Calibri" w:hAnsi="Arial" w:cs="Arial"/>
          <w:i/>
          <w:color w:val="000000"/>
          <w:sz w:val="24"/>
          <w:szCs w:val="24"/>
          <w:lang w:eastAsia="en-ZA"/>
        </w:rPr>
        <w:t>this winter</w:t>
      </w:r>
      <w:r w:rsidRPr="00B35F9B">
        <w:rPr>
          <w:rFonts w:ascii="Arial" w:eastAsia="Calibri" w:hAnsi="Arial" w:cs="Arial"/>
          <w:color w:val="000000"/>
          <w:sz w:val="24"/>
          <w:szCs w:val="24"/>
          <w:lang w:eastAsia="en-ZA"/>
        </w:rPr>
        <w:t xml:space="preserve"> – specific reference to the winter that is approaching, not winter in general.  </w:t>
      </w:r>
    </w:p>
    <w:p w14:paraId="57AEB28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6403092E"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only just entered </w:t>
      </w:r>
      <w:r w:rsidRPr="00B35F9B">
        <w:rPr>
          <w:rFonts w:ascii="Arial" w:eastAsia="Calibri" w:hAnsi="Arial" w:cs="Arial"/>
          <w:color w:val="000000"/>
          <w:sz w:val="24"/>
          <w:szCs w:val="24"/>
          <w:lang w:eastAsia="en-ZA"/>
        </w:rPr>
        <w:t xml:space="preserve">create an ominous tone, suggesting that the experience of fear will increase as the season progresses. Things will get far worse before they get better. There is an allusion to possible violence / uprising against the oppression. </w:t>
      </w:r>
    </w:p>
    <w:p w14:paraId="5C4F3576" w14:textId="417D9885" w:rsidR="00B35F9B" w:rsidRPr="00B35F9B" w:rsidRDefault="00B35F9B" w:rsidP="002A11C2">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The rhetorical question does not provide an explanation for the cause of the fear. This suggests a universality to the experience of fear.  The poet is referring to all South Africans. Everybody should be afraid as there will be violence in response to oppression. </w:t>
      </w:r>
    </w:p>
    <w:p w14:paraId="7CD7F563" w14:textId="6BB432EB"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lastRenderedPageBreak/>
        <w:t>STANZA 2</w:t>
      </w:r>
      <w:r w:rsidRPr="00B35F9B">
        <w:rPr>
          <w:rFonts w:ascii="Arial" w:eastAsia="Calibri" w:hAnsi="Arial" w:cs="Arial"/>
          <w:b/>
          <w:color w:val="000000"/>
          <w:sz w:val="24"/>
          <w:szCs w:val="24"/>
          <w:u w:color="000000"/>
          <w:lang w:eastAsia="en-ZA"/>
        </w:rPr>
        <w:t xml:space="preserve"> </w:t>
      </w:r>
      <w:r w:rsidRPr="00B35F9B">
        <w:rPr>
          <w:rFonts w:ascii="Arial" w:eastAsia="Calibri" w:hAnsi="Arial" w:cs="Arial"/>
          <w:b/>
          <w:color w:val="000000"/>
          <w:sz w:val="24"/>
          <w:szCs w:val="24"/>
          <w:u w:val="single" w:color="000000"/>
          <w:lang w:eastAsia="en-ZA"/>
        </w:rPr>
        <w:t>LINES 4-5</w:t>
      </w:r>
      <w:r w:rsidRPr="00B35F9B">
        <w:rPr>
          <w:rFonts w:ascii="Arial" w:eastAsia="Calibri" w:hAnsi="Arial" w:cs="Arial"/>
          <w:b/>
          <w:color w:val="000000"/>
          <w:sz w:val="24"/>
          <w:szCs w:val="24"/>
          <w:u w:color="000000"/>
          <w:lang w:eastAsia="en-ZA"/>
        </w:rPr>
        <w:t xml:space="preserve"> </w:t>
      </w:r>
    </w:p>
    <w:p w14:paraId="03EDDC1E"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the sea is swollen, churning in broken waves (violent continual motion) / around the rocks, the sand is sinking away   </w:t>
      </w:r>
    </w:p>
    <w:p w14:paraId="572215D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1AC694A"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At first glance, that stanza is describing the speaker’s observation of the natural environment. However; the imagery, sound devices and diction suggest an atmosphere of hostility and destructiveness that is broader than the literal reading of the lines. </w:t>
      </w:r>
    </w:p>
    <w:p w14:paraId="5E501EB6"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2B71C5C"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sea is described as </w:t>
      </w:r>
      <w:r w:rsidRPr="00B35F9B">
        <w:rPr>
          <w:rFonts w:ascii="Arial" w:eastAsia="Calibri" w:hAnsi="Arial" w:cs="Arial"/>
          <w:i/>
          <w:color w:val="000000"/>
          <w:sz w:val="24"/>
          <w:szCs w:val="24"/>
          <w:lang w:eastAsia="en-ZA"/>
        </w:rPr>
        <w:t>swollen, churning in broken waves</w:t>
      </w:r>
      <w:r w:rsidRPr="00B35F9B">
        <w:rPr>
          <w:rFonts w:ascii="Arial" w:eastAsia="Calibri" w:hAnsi="Arial" w:cs="Arial"/>
          <w:color w:val="000000"/>
          <w:sz w:val="24"/>
          <w:szCs w:val="24"/>
          <w:lang w:eastAsia="en-ZA"/>
        </w:rPr>
        <w:t xml:space="preserve"> – this is a destructive ocean, not a peaceful and serene ocean. This emphasises that it is dangerous. </w:t>
      </w:r>
    </w:p>
    <w:p w14:paraId="05C7D30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DF6C88B" w14:textId="637B58AE"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w:t>
      </w:r>
      <w:r w:rsidRPr="00B35F9B">
        <w:rPr>
          <w:rFonts w:ascii="Arial" w:eastAsia="Calibri" w:hAnsi="Arial" w:cs="Arial"/>
          <w:i/>
          <w:color w:val="000000"/>
          <w:sz w:val="24"/>
          <w:szCs w:val="24"/>
          <w:lang w:eastAsia="en-ZA"/>
        </w:rPr>
        <w:t>sinking</w:t>
      </w:r>
      <w:r w:rsidRPr="00B35F9B">
        <w:rPr>
          <w:rFonts w:ascii="Arial" w:eastAsia="Calibri" w:hAnsi="Arial" w:cs="Arial"/>
          <w:color w:val="000000"/>
          <w:sz w:val="24"/>
          <w:szCs w:val="24"/>
          <w:lang w:eastAsia="en-ZA"/>
        </w:rPr>
        <w:t xml:space="preserve"> of the sand is symbolic of a world which is disappearing; in which one’s sense of security and stability is eroded. </w:t>
      </w:r>
      <w:r w:rsidR="00734B23" w:rsidRPr="00B35F9B">
        <w:rPr>
          <w:rFonts w:ascii="Arial" w:eastAsia="Calibri" w:hAnsi="Arial" w:cs="Arial"/>
          <w:color w:val="000000"/>
          <w:sz w:val="24"/>
          <w:szCs w:val="24"/>
          <w:lang w:eastAsia="en-ZA"/>
        </w:rPr>
        <w:t>Therefore,</w:t>
      </w:r>
      <w:r w:rsidRPr="00B35F9B">
        <w:rPr>
          <w:rFonts w:ascii="Arial" w:eastAsia="Calibri" w:hAnsi="Arial" w:cs="Arial"/>
          <w:color w:val="000000"/>
          <w:sz w:val="24"/>
          <w:szCs w:val="24"/>
          <w:lang w:eastAsia="en-ZA"/>
        </w:rPr>
        <w:t xml:space="preserve"> there reason to be afraid. </w:t>
      </w:r>
    </w:p>
    <w:p w14:paraId="5F786E0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A214A0C" w14:textId="77777777" w:rsidR="00B35F9B" w:rsidRPr="00B35F9B" w:rsidRDefault="00B35F9B" w:rsidP="00B35F9B">
      <w:pPr>
        <w:spacing w:after="4" w:line="249" w:lineRule="auto"/>
        <w:ind w:left="-5" w:right="461"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LINES 6-8</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the seagulls will not land / under this sky, this shroud falling (something that covers or conceals) / who is not frightened? </w:t>
      </w:r>
    </w:p>
    <w:p w14:paraId="5A2289D8"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7A0F1B5A"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seagulls will not land</w:t>
      </w:r>
      <w:r w:rsidRPr="00B35F9B">
        <w:rPr>
          <w:rFonts w:ascii="Arial" w:eastAsia="Calibri" w:hAnsi="Arial" w:cs="Arial"/>
          <w:color w:val="000000"/>
          <w:sz w:val="24"/>
          <w:szCs w:val="24"/>
          <w:lang w:eastAsia="en-ZA"/>
        </w:rPr>
        <w:t xml:space="preserve"> – even the birds (symbolic of the natural element) can sense the impending danger and violence, adding to the ominous mood. </w:t>
      </w:r>
    </w:p>
    <w:p w14:paraId="30993D8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under this sky</w:t>
      </w:r>
      <w:r w:rsidRPr="00B35F9B">
        <w:rPr>
          <w:rFonts w:ascii="Arial" w:eastAsia="Calibri" w:hAnsi="Arial" w:cs="Arial"/>
          <w:color w:val="000000"/>
          <w:sz w:val="24"/>
          <w:szCs w:val="24"/>
          <w:lang w:eastAsia="en-ZA"/>
        </w:rPr>
        <w:t xml:space="preserve"> – the present conditions </w:t>
      </w:r>
    </w:p>
    <w:p w14:paraId="01D9A12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507675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this shroud falling</w:t>
      </w:r>
      <w:r w:rsidRPr="00B35F9B">
        <w:rPr>
          <w:rFonts w:ascii="Arial" w:eastAsia="Calibri" w:hAnsi="Arial" w:cs="Arial"/>
          <w:color w:val="000000"/>
          <w:sz w:val="24"/>
          <w:szCs w:val="24"/>
          <w:lang w:eastAsia="en-ZA"/>
        </w:rPr>
        <w:t xml:space="preserve"> – A shroud is a cloth traditionally used to cover dead bodies in preparation for a funeral. The word intensifies the feelings of fear, anger and helplessness in the face of the weather conditions. This rain (the violence that is soon going to follow) and cold can kill those unprotected from it. </w:t>
      </w:r>
    </w:p>
    <w:p w14:paraId="5813AA0E"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56FAFD5"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anaphora; repetition of the line emphasises the fear caused by the impending violence amongst the people. The figurative element compares winter to a time of political and social hardship in South Africa. Those left unprotected (non-whites) will be exposed to hardship and possibly death. </w:t>
      </w:r>
    </w:p>
    <w:p w14:paraId="28B94291"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There is also a literal meaning: homeless people or people living in shacks would fear winter because they are exposed to the elements all the time. It is cold and wet. They can fall ill and possibly die.  </w:t>
      </w:r>
    </w:p>
    <w:p w14:paraId="663B7364"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1C69E7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990BAC7" w14:textId="401D64DC"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3</w:t>
      </w:r>
      <w:r w:rsidRPr="00B35F9B">
        <w:rPr>
          <w:rFonts w:ascii="Arial" w:eastAsia="Calibri" w:hAnsi="Arial" w:cs="Arial"/>
          <w:b/>
          <w:color w:val="000000"/>
          <w:sz w:val="24"/>
          <w:szCs w:val="24"/>
          <w:u w:color="000000"/>
          <w:lang w:eastAsia="en-ZA"/>
        </w:rPr>
        <w:t xml:space="preserve"> </w:t>
      </w:r>
      <w:r w:rsidRPr="00B35F9B">
        <w:rPr>
          <w:rFonts w:ascii="Arial" w:eastAsia="Calibri" w:hAnsi="Arial" w:cs="Arial"/>
          <w:b/>
          <w:color w:val="000000"/>
          <w:sz w:val="24"/>
          <w:szCs w:val="24"/>
          <w:u w:val="single" w:color="000000"/>
          <w:lang w:eastAsia="en-ZA"/>
        </w:rPr>
        <w:t>LINES 9-11</w:t>
      </w:r>
      <w:r w:rsidRPr="00B35F9B">
        <w:rPr>
          <w:rFonts w:ascii="Arial" w:eastAsia="Calibri" w:hAnsi="Arial" w:cs="Arial"/>
          <w:b/>
          <w:color w:val="000000"/>
          <w:sz w:val="24"/>
          <w:szCs w:val="24"/>
          <w:u w:color="000000"/>
          <w:lang w:eastAsia="en-ZA"/>
        </w:rPr>
        <w:t xml:space="preserve"> </w:t>
      </w:r>
    </w:p>
    <w:p w14:paraId="205A38E4"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in every part of the city, sad women climbing onto buses,</w:t>
      </w:r>
      <w:r w:rsidRPr="00B35F9B">
        <w:rPr>
          <w:rFonts w:ascii="Arial" w:eastAsia="Calibri" w:hAnsi="Arial" w:cs="Arial"/>
          <w:color w:val="000000"/>
          <w:sz w:val="24"/>
          <w:szCs w:val="24"/>
          <w:lang w:eastAsia="en-ZA"/>
        </w:rPr>
        <w:t xml:space="preserve"> </w:t>
      </w:r>
    </w:p>
    <w:p w14:paraId="40453914"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dogs barking in the street, and the children / in every doorway crying, </w:t>
      </w:r>
    </w:p>
    <w:p w14:paraId="3AAB7B3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FA31412"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In this stanza, the speaker moves from an observation of nature, to an analysis of the social texture of the city. </w:t>
      </w:r>
    </w:p>
    <w:p w14:paraId="0E45D2A1"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stanza describes the return of domestic workers to their families, at the end of their work day. </w:t>
      </w:r>
    </w:p>
    <w:p w14:paraId="27AE2708"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stanza emphasises the inequality created by the apartheid policy which also segregated the areas where people could live.  </w:t>
      </w:r>
    </w:p>
    <w:p w14:paraId="5F1C2EC1"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573A7B94"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lastRenderedPageBreak/>
        <w:t>sad women</w:t>
      </w:r>
      <w:r w:rsidRPr="00B35F9B">
        <w:rPr>
          <w:rFonts w:ascii="Arial" w:eastAsia="Calibri" w:hAnsi="Arial" w:cs="Arial"/>
          <w:color w:val="000000"/>
          <w:sz w:val="24"/>
          <w:szCs w:val="24"/>
          <w:lang w:eastAsia="en-ZA"/>
        </w:rPr>
        <w:t xml:space="preserve"> – The women work in the city in the homes of the whites. They are going home to their families in the townships which are in stark contrast to the suburbs where they work: ‘children /In every doorway crying’,  </w:t>
      </w:r>
    </w:p>
    <w:p w14:paraId="79A3B1F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17EEF200"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LINES 12-14</w:t>
      </w:r>
      <w:r w:rsidRPr="00B35F9B">
        <w:rPr>
          <w:rFonts w:ascii="Arial" w:eastAsia="Calibri" w:hAnsi="Arial" w:cs="Arial"/>
          <w:b/>
          <w:color w:val="000000"/>
          <w:sz w:val="24"/>
          <w:szCs w:val="24"/>
          <w:u w:color="000000"/>
          <w:lang w:eastAsia="en-ZA"/>
        </w:rPr>
        <w:t xml:space="preserve"> </w:t>
      </w:r>
    </w:p>
    <w:p w14:paraId="44C6B65A"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the world is so hungry, madam’s house is clean / and the women return with slow steps / to the children, the street, the sky tolling like a black bell; </w:t>
      </w:r>
    </w:p>
    <w:p w14:paraId="164E780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B60975D"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the world is so hungry</w:t>
      </w:r>
      <w:r w:rsidRPr="00B35F9B">
        <w:rPr>
          <w:rFonts w:ascii="Arial" w:eastAsia="Calibri" w:hAnsi="Arial" w:cs="Arial"/>
          <w:color w:val="000000"/>
          <w:sz w:val="24"/>
          <w:szCs w:val="24"/>
          <w:lang w:eastAsia="en-ZA"/>
        </w:rPr>
        <w:t xml:space="preserve"> – their ‘world is so hungry’ (both literally and figuratively). They suffer from poverty, do not have sufficient food.  Also, they are deprived of their rights. </w:t>
      </w:r>
    </w:p>
    <w:p w14:paraId="239BA24E"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4AE43CF"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madam’s house is clean</w:t>
      </w:r>
      <w:r w:rsidRPr="00B35F9B">
        <w:rPr>
          <w:rFonts w:ascii="Arial" w:eastAsia="Calibri" w:hAnsi="Arial" w:cs="Arial"/>
          <w:color w:val="000000"/>
          <w:sz w:val="24"/>
          <w:szCs w:val="24"/>
          <w:lang w:eastAsia="en-ZA"/>
        </w:rPr>
        <w:t xml:space="preserve"> – they do everything for their employers.  They do not have time to take care of their own homes and families. </w:t>
      </w:r>
    </w:p>
    <w:p w14:paraId="4C6C1BE3"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A76BC70" w14:textId="59AD6CB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return with slow steps</w:t>
      </w:r>
      <w:r w:rsidRPr="00B35F9B">
        <w:rPr>
          <w:rFonts w:ascii="Arial" w:eastAsia="Calibri" w:hAnsi="Arial" w:cs="Arial"/>
          <w:color w:val="000000"/>
          <w:sz w:val="24"/>
          <w:szCs w:val="24"/>
          <w:lang w:eastAsia="en-ZA"/>
        </w:rPr>
        <w:t xml:space="preserve"> – they are exhausted.  </w:t>
      </w:r>
      <w:r w:rsidR="00734B23" w:rsidRPr="00B35F9B">
        <w:rPr>
          <w:rFonts w:ascii="Arial" w:eastAsia="Calibri" w:hAnsi="Arial" w:cs="Arial"/>
          <w:color w:val="000000"/>
          <w:sz w:val="24"/>
          <w:szCs w:val="24"/>
          <w:lang w:eastAsia="en-ZA"/>
        </w:rPr>
        <w:t>Also,</w:t>
      </w:r>
      <w:r w:rsidRPr="00B35F9B">
        <w:rPr>
          <w:rFonts w:ascii="Arial" w:eastAsia="Calibri" w:hAnsi="Arial" w:cs="Arial"/>
          <w:color w:val="000000"/>
          <w:sz w:val="24"/>
          <w:szCs w:val="24"/>
          <w:lang w:eastAsia="en-ZA"/>
        </w:rPr>
        <w:t xml:space="preserve"> they do not have anything to look forward to in their homes because of their desperate plight. </w:t>
      </w:r>
    </w:p>
    <w:p w14:paraId="682800E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1B6C307" w14:textId="6D3098DF"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the sky tolling like a black bell</w:t>
      </w:r>
      <w:r w:rsidRPr="00B35F9B">
        <w:rPr>
          <w:rFonts w:ascii="Arial" w:eastAsia="Calibri" w:hAnsi="Arial" w:cs="Arial"/>
          <w:color w:val="000000"/>
          <w:sz w:val="24"/>
          <w:szCs w:val="24"/>
          <w:lang w:eastAsia="en-ZA"/>
        </w:rPr>
        <w:t xml:space="preserve"> – The simile compares the sky to a black bell. The sky is not only black but is also ‘tolling ‘. A bell is rung at funerals, to announce a death or a sad event.  </w:t>
      </w:r>
    </w:p>
    <w:p w14:paraId="3B64D71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69C1DEB" w14:textId="77777777" w:rsidR="00B35F9B" w:rsidRPr="00B35F9B" w:rsidRDefault="00B35F9B" w:rsidP="00B35F9B">
      <w:pPr>
        <w:spacing w:after="4" w:line="249" w:lineRule="auto"/>
        <w:ind w:left="-5" w:right="3138" w:hanging="10"/>
        <w:rPr>
          <w:rFonts w:ascii="Arial" w:eastAsia="Calibri" w:hAnsi="Arial" w:cs="Arial"/>
          <w:color w:val="000000"/>
          <w:sz w:val="24"/>
          <w:szCs w:val="24"/>
          <w:lang w:eastAsia="en-ZA"/>
        </w:rPr>
      </w:pPr>
      <w:bookmarkStart w:id="0" w:name="_Hlk130662822"/>
      <w:r w:rsidRPr="00B35F9B">
        <w:rPr>
          <w:rFonts w:ascii="Arial" w:eastAsia="Calibri" w:hAnsi="Arial" w:cs="Arial"/>
          <w:b/>
          <w:color w:val="000000"/>
          <w:sz w:val="24"/>
          <w:szCs w:val="24"/>
          <w:u w:val="single" w:color="000000"/>
          <w:lang w:eastAsia="en-ZA"/>
        </w:rPr>
        <w:t>LINES 15-17</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these women are a tide of sadness / they will drown the world, / who is not frightened? </w:t>
      </w:r>
    </w:p>
    <w:p w14:paraId="4E347951"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4E1EF410"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Metaphor – the extent of their sadness if so great that it can be compared to a sea. Just as a sea can drown anything, their tiredness will drown anything in its path.  This emphasises how tired they were. </w:t>
      </w:r>
    </w:p>
    <w:p w14:paraId="1485E946"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7052E5A3"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women’s heavy sadness is a high tide coming in, so high it will drown their world and that of others. This continues the extended metaphor of a sea that is swollen and dangerous. The danger arises, not from anger, but sadness. The women are seemingly helpless to make a change in their situation, but the words suggest that this is not true: this sadness is so overwhelming it will drown (cause death) to many. </w:t>
      </w:r>
    </w:p>
    <w:p w14:paraId="37409BCC"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4A5A512"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the anaphora (repetition of the rhetorical question) provides an explanation for people to be afraid of this winter.</w:t>
      </w:r>
      <w:r w:rsidRPr="00B35F9B">
        <w:rPr>
          <w:rFonts w:ascii="Arial" w:eastAsia="Calibri" w:hAnsi="Arial" w:cs="Arial"/>
          <w:i/>
          <w:color w:val="000000"/>
          <w:sz w:val="24"/>
          <w:szCs w:val="24"/>
          <w:lang w:eastAsia="en-ZA"/>
        </w:rPr>
        <w:t xml:space="preserve"> </w:t>
      </w:r>
    </w:p>
    <w:p w14:paraId="21BA73B7"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lang w:eastAsia="en-ZA"/>
        </w:rPr>
        <w:t xml:space="preserve"> </w:t>
      </w:r>
    </w:p>
    <w:p w14:paraId="08F5F499"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4</w:t>
      </w:r>
      <w:r w:rsidRPr="00B35F9B">
        <w:rPr>
          <w:rFonts w:ascii="Arial" w:eastAsia="Calibri" w:hAnsi="Arial" w:cs="Arial"/>
          <w:b/>
          <w:color w:val="000000"/>
          <w:sz w:val="24"/>
          <w:szCs w:val="24"/>
          <w:lang w:eastAsia="en-ZA"/>
        </w:rPr>
        <w:t xml:space="preserve"> </w:t>
      </w:r>
      <w:r w:rsidRPr="00B35F9B">
        <w:rPr>
          <w:rFonts w:ascii="Arial" w:eastAsia="Calibri" w:hAnsi="Arial" w:cs="Arial"/>
          <w:b/>
          <w:color w:val="000000"/>
          <w:sz w:val="24"/>
          <w:szCs w:val="24"/>
          <w:u w:val="single" w:color="000000"/>
          <w:lang w:eastAsia="en-ZA"/>
        </w:rPr>
        <w:t>LINES 18-23</w:t>
      </w:r>
      <w:r w:rsidRPr="00B35F9B">
        <w:rPr>
          <w:rFonts w:ascii="Arial" w:eastAsia="Calibri" w:hAnsi="Arial" w:cs="Arial"/>
          <w:b/>
          <w:color w:val="000000"/>
          <w:sz w:val="24"/>
          <w:szCs w:val="24"/>
          <w:lang w:eastAsia="en-ZA"/>
        </w:rPr>
        <w:t xml:space="preserve"> </w:t>
      </w:r>
    </w:p>
    <w:p w14:paraId="5EB53F23"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on every corner men standing / old stumps in the rain, tombstones / engraved with open eyes / watching the bright cars full of sated faces (more than satisfied) / pass them, pass them, pass them, / who is not frightened? </w:t>
      </w:r>
    </w:p>
    <w:p w14:paraId="6A440C56"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F9A2B4A"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on every corner </w:t>
      </w:r>
      <w:proofErr w:type="gramStart"/>
      <w:r w:rsidRPr="00B35F9B">
        <w:rPr>
          <w:rFonts w:ascii="Arial" w:eastAsia="Calibri" w:hAnsi="Arial" w:cs="Arial"/>
          <w:i/>
          <w:color w:val="000000"/>
          <w:sz w:val="24"/>
          <w:szCs w:val="24"/>
          <w:lang w:eastAsia="en-ZA"/>
        </w:rPr>
        <w:t>men</w:t>
      </w:r>
      <w:proofErr w:type="gramEnd"/>
      <w:r w:rsidRPr="00B35F9B">
        <w:rPr>
          <w:rFonts w:ascii="Arial" w:eastAsia="Calibri" w:hAnsi="Arial" w:cs="Arial"/>
          <w:i/>
          <w:color w:val="000000"/>
          <w:sz w:val="24"/>
          <w:szCs w:val="24"/>
          <w:lang w:eastAsia="en-ZA"/>
        </w:rPr>
        <w:t xml:space="preserve"> standing – </w:t>
      </w:r>
      <w:r w:rsidRPr="00B35F9B">
        <w:rPr>
          <w:rFonts w:ascii="Arial" w:eastAsia="Calibri" w:hAnsi="Arial" w:cs="Arial"/>
          <w:color w:val="000000"/>
          <w:sz w:val="24"/>
          <w:szCs w:val="24"/>
          <w:lang w:eastAsia="en-ZA"/>
        </w:rPr>
        <w:t xml:space="preserve">The men have no jobs and are standing at street corners, waiting for someone to come along and offer them work for the day. </w:t>
      </w:r>
    </w:p>
    <w:p w14:paraId="687B8CD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 </w:t>
      </w:r>
    </w:p>
    <w:p w14:paraId="66D842CB"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old stumps in the rain, tombstones / engraved with open eyes</w:t>
      </w:r>
      <w:r w:rsidRPr="00B35F9B">
        <w:rPr>
          <w:rFonts w:ascii="Arial" w:eastAsia="Calibri" w:hAnsi="Arial" w:cs="Arial"/>
          <w:color w:val="000000"/>
          <w:sz w:val="24"/>
          <w:szCs w:val="24"/>
          <w:lang w:eastAsia="en-ZA"/>
        </w:rPr>
        <w:t xml:space="preserve"> – the double metaphor compares the men to tree stumps which are compared to tombstones.  They are more dead than alive. The living trees are now ‘dead stumps’ and resemble ‘</w:t>
      </w:r>
      <w:proofErr w:type="gramStart"/>
      <w:r w:rsidRPr="00B35F9B">
        <w:rPr>
          <w:rFonts w:ascii="Arial" w:eastAsia="Calibri" w:hAnsi="Arial" w:cs="Arial"/>
          <w:color w:val="000000"/>
          <w:sz w:val="24"/>
          <w:szCs w:val="24"/>
          <w:lang w:eastAsia="en-ZA"/>
        </w:rPr>
        <w:t>tombstones’</w:t>
      </w:r>
      <w:proofErr w:type="gramEnd"/>
      <w:r w:rsidRPr="00B35F9B">
        <w:rPr>
          <w:rFonts w:ascii="Arial" w:eastAsia="Calibri" w:hAnsi="Arial" w:cs="Arial"/>
          <w:color w:val="000000"/>
          <w:sz w:val="24"/>
          <w:szCs w:val="24"/>
          <w:lang w:eastAsia="en-ZA"/>
        </w:rPr>
        <w:t xml:space="preserve">. </w:t>
      </w:r>
    </w:p>
    <w:p w14:paraId="1187424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D06AA83"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lastRenderedPageBreak/>
        <w:t xml:space="preserve">watching the bright cars full of sated faces (more than satisfied)  </w:t>
      </w:r>
    </w:p>
    <w:p w14:paraId="53C81BB6"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They are able to see the reality of their situation. This is in contrast to the sadness of the women. These men cannot get jobs.  They seem stuck in their place, not moving like the tide of the women’s sadness. </w:t>
      </w:r>
    </w:p>
    <w:p w14:paraId="3EDBF0D4"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6B2DB72"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6996380"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stanza continues with the idea of social breakdown, and describes the despair and dehumanization of the men. The stanza reinforces a social divide, in which the lives of the privileged few is juxtaposed alongside the hunger and deprivation of the masses. </w:t>
      </w:r>
    </w:p>
    <w:p w14:paraId="258B237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5DBFFF1" w14:textId="77777777" w:rsidR="00B35F9B" w:rsidRPr="00B35F9B" w:rsidRDefault="00B35F9B" w:rsidP="00B35F9B">
      <w:pPr>
        <w:spacing w:after="5" w:line="251" w:lineRule="auto"/>
        <w:ind w:left="-5"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watching the bright cars full of sated faces (more than satisfied) – </w:t>
      </w:r>
      <w:r w:rsidRPr="00B35F9B">
        <w:rPr>
          <w:rFonts w:ascii="Arial" w:eastAsia="Calibri" w:hAnsi="Arial" w:cs="Arial"/>
          <w:color w:val="000000"/>
          <w:sz w:val="24"/>
          <w:szCs w:val="24"/>
          <w:lang w:eastAsia="en-ZA"/>
        </w:rPr>
        <w:t>they look at the wealthy who drive past them in ‘</w:t>
      </w:r>
      <w:r w:rsidRPr="00B35F9B">
        <w:rPr>
          <w:rFonts w:ascii="Arial" w:eastAsia="Calibri" w:hAnsi="Arial" w:cs="Arial"/>
          <w:i/>
          <w:color w:val="000000"/>
          <w:sz w:val="24"/>
          <w:szCs w:val="24"/>
          <w:lang w:eastAsia="en-ZA"/>
        </w:rPr>
        <w:t>bright</w:t>
      </w:r>
      <w:r w:rsidRPr="00B35F9B">
        <w:rPr>
          <w:rFonts w:ascii="Arial" w:eastAsia="Calibri" w:hAnsi="Arial" w:cs="Arial"/>
          <w:color w:val="000000"/>
          <w:sz w:val="24"/>
          <w:szCs w:val="24"/>
          <w:lang w:eastAsia="en-ZA"/>
        </w:rPr>
        <w:t>’ cars and have ‘</w:t>
      </w:r>
      <w:r w:rsidRPr="00B35F9B">
        <w:rPr>
          <w:rFonts w:ascii="Arial" w:eastAsia="Calibri" w:hAnsi="Arial" w:cs="Arial"/>
          <w:i/>
          <w:color w:val="000000"/>
          <w:sz w:val="24"/>
          <w:szCs w:val="24"/>
          <w:lang w:eastAsia="en-ZA"/>
        </w:rPr>
        <w:t>sated’</w:t>
      </w:r>
      <w:r w:rsidRPr="00B35F9B">
        <w:rPr>
          <w:rFonts w:ascii="Arial" w:eastAsia="Calibri" w:hAnsi="Arial" w:cs="Arial"/>
          <w:color w:val="000000"/>
          <w:sz w:val="24"/>
          <w:szCs w:val="24"/>
          <w:lang w:eastAsia="en-ZA"/>
        </w:rPr>
        <w:t xml:space="preserve"> faces. The people they see are well fed, actually overfed, unlike the townships’ hunger so dominant in Stanza 3. But the owners of these passing cars are not interested in offering them jobs.  </w:t>
      </w:r>
    </w:p>
    <w:p w14:paraId="43F6A27B"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7C43208"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pass them, pass them, pass them</w:t>
      </w:r>
      <w:r w:rsidRPr="00B35F9B">
        <w:rPr>
          <w:rFonts w:ascii="Arial" w:eastAsia="Calibri" w:hAnsi="Arial" w:cs="Arial"/>
          <w:color w:val="000000"/>
          <w:sz w:val="24"/>
          <w:szCs w:val="24"/>
          <w:lang w:eastAsia="en-ZA"/>
        </w:rPr>
        <w:t xml:space="preserve"> – They just ‘pass them, pass them, pass them’. This repetition stresses how terrible the situation is for the half dead men and their families and how invisible they have become to those passing them by each day. The repetition of </w:t>
      </w:r>
      <w:r w:rsidRPr="00B35F9B">
        <w:rPr>
          <w:rFonts w:ascii="Arial" w:eastAsia="Calibri" w:hAnsi="Arial" w:cs="Arial"/>
          <w:i/>
          <w:color w:val="000000"/>
          <w:sz w:val="24"/>
          <w:szCs w:val="24"/>
          <w:lang w:eastAsia="en-ZA"/>
        </w:rPr>
        <w:t>pass them</w:t>
      </w:r>
      <w:r w:rsidRPr="00B35F9B">
        <w:rPr>
          <w:rFonts w:ascii="Arial" w:eastAsia="Calibri" w:hAnsi="Arial" w:cs="Arial"/>
          <w:color w:val="000000"/>
          <w:sz w:val="24"/>
          <w:szCs w:val="24"/>
          <w:lang w:eastAsia="en-ZA"/>
        </w:rPr>
        <w:t xml:space="preserve"> is suggestive not just of fear – but also of guilt and a refusal to confront the visible reality of social inequality. The sense of urgency conveyed in the repetition is ironic: one may pass “them</w:t>
      </w:r>
      <w:r w:rsidRPr="00B35F9B">
        <w:rPr>
          <w:rFonts w:ascii="Arial" w:eastAsia="Calibri" w:hAnsi="Arial" w:cs="Arial"/>
          <w:i/>
          <w:color w:val="000000"/>
          <w:sz w:val="24"/>
          <w:szCs w:val="24"/>
          <w:lang w:eastAsia="en-ZA"/>
        </w:rPr>
        <w:t>”,</w:t>
      </w:r>
      <w:r w:rsidRPr="00B35F9B">
        <w:rPr>
          <w:rFonts w:ascii="Arial" w:eastAsia="Calibri" w:hAnsi="Arial" w:cs="Arial"/>
          <w:color w:val="000000"/>
          <w:sz w:val="24"/>
          <w:szCs w:val="24"/>
          <w:lang w:eastAsia="en-ZA"/>
        </w:rPr>
        <w:t xml:space="preserve"> but one is unable to escape the all-pervading sense of fear. </w:t>
      </w:r>
    </w:p>
    <w:p w14:paraId="6CC04594"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73A3574" w14:textId="77777777" w:rsid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who is not frightened?</w:t>
      </w:r>
      <w:r w:rsidRPr="00B35F9B">
        <w:rPr>
          <w:rFonts w:ascii="Arial" w:eastAsia="Calibri" w:hAnsi="Arial" w:cs="Arial"/>
          <w:color w:val="000000"/>
          <w:sz w:val="24"/>
          <w:szCs w:val="24"/>
          <w:lang w:eastAsia="en-ZA"/>
        </w:rPr>
        <w:t xml:space="preserve"> – the repetition of the rhetorical question (anaphora) is a reminder that something </w:t>
      </w:r>
      <w:proofErr w:type="gramStart"/>
      <w:r w:rsidRPr="00B35F9B">
        <w:rPr>
          <w:rFonts w:ascii="Arial" w:eastAsia="Calibri" w:hAnsi="Arial" w:cs="Arial"/>
          <w:color w:val="000000"/>
          <w:sz w:val="24"/>
          <w:szCs w:val="24"/>
          <w:lang w:eastAsia="en-ZA"/>
        </w:rPr>
        <w:t>has to</w:t>
      </w:r>
      <w:proofErr w:type="gramEnd"/>
      <w:r w:rsidRPr="00B35F9B">
        <w:rPr>
          <w:rFonts w:ascii="Arial" w:eastAsia="Calibri" w:hAnsi="Arial" w:cs="Arial"/>
          <w:color w:val="000000"/>
          <w:sz w:val="24"/>
          <w:szCs w:val="24"/>
          <w:lang w:eastAsia="en-ZA"/>
        </w:rPr>
        <w:t xml:space="preserve"> change. </w:t>
      </w:r>
    </w:p>
    <w:p w14:paraId="52FCA475" w14:textId="77777777" w:rsidR="00B5152F" w:rsidRPr="00B35F9B" w:rsidRDefault="00B5152F" w:rsidP="00B35F9B">
      <w:pPr>
        <w:spacing w:after="5" w:line="249" w:lineRule="auto"/>
        <w:ind w:left="-5" w:right="14" w:hanging="10"/>
        <w:rPr>
          <w:rFonts w:ascii="Arial" w:eastAsia="Calibri" w:hAnsi="Arial" w:cs="Arial"/>
          <w:color w:val="000000"/>
          <w:sz w:val="24"/>
          <w:szCs w:val="24"/>
          <w:lang w:eastAsia="en-ZA"/>
        </w:rPr>
      </w:pPr>
    </w:p>
    <w:bookmarkEnd w:id="0"/>
    <w:p w14:paraId="41268D7B" w14:textId="76B2263B"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STANZA 5</w:t>
      </w:r>
      <w:r w:rsidRPr="00B35F9B">
        <w:rPr>
          <w:rFonts w:ascii="Arial" w:eastAsia="Calibri" w:hAnsi="Arial" w:cs="Arial"/>
          <w:b/>
          <w:color w:val="000000"/>
          <w:sz w:val="24"/>
          <w:szCs w:val="24"/>
          <w:u w:color="000000"/>
          <w:lang w:eastAsia="en-ZA"/>
        </w:rPr>
        <w:t xml:space="preserve"> </w:t>
      </w:r>
      <w:r w:rsidRPr="00B35F9B">
        <w:rPr>
          <w:rFonts w:ascii="Arial" w:eastAsia="Calibri" w:hAnsi="Arial" w:cs="Arial"/>
          <w:b/>
          <w:color w:val="000000"/>
          <w:sz w:val="24"/>
          <w:szCs w:val="24"/>
          <w:u w:val="single" w:color="000000"/>
          <w:lang w:eastAsia="en-ZA"/>
        </w:rPr>
        <w:t>LINES 1</w:t>
      </w:r>
      <w:r w:rsidRPr="00B35F9B">
        <w:rPr>
          <w:rFonts w:ascii="Arial" w:eastAsia="Calibri" w:hAnsi="Arial" w:cs="Arial"/>
          <w:b/>
          <w:color w:val="000000"/>
          <w:sz w:val="24"/>
          <w:szCs w:val="24"/>
          <w:u w:color="000000"/>
          <w:lang w:eastAsia="en-ZA"/>
        </w:rPr>
        <w:t xml:space="preserve"> </w:t>
      </w:r>
    </w:p>
    <w:p w14:paraId="7F0E6CD7"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into the rain the children are running / thin as the barest twigs they kindle a fire / to fight the winter, the bare bodies / a raging fire of dead children </w:t>
      </w:r>
    </w:p>
    <w:p w14:paraId="6772670B"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2AE8036A" w14:textId="5595ED03"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into the rain the children are running – </w:t>
      </w:r>
      <w:r w:rsidRPr="00B35F9B">
        <w:rPr>
          <w:rFonts w:ascii="Arial" w:eastAsia="Calibri" w:hAnsi="Arial" w:cs="Arial"/>
          <w:color w:val="000000"/>
          <w:sz w:val="24"/>
          <w:szCs w:val="24"/>
          <w:lang w:eastAsia="en-ZA"/>
        </w:rPr>
        <w:t>The reaction of the children differs from that of the adults who are fearful. The children run freely, they are active and alive. Children are symbolic of innocence, but they are also victims of apartheid. The children enjoy the rain (literal meaning).  The rai</w:t>
      </w:r>
      <w:r w:rsidR="000A364A">
        <w:rPr>
          <w:rFonts w:ascii="Arial" w:eastAsia="Calibri" w:hAnsi="Arial" w:cs="Arial"/>
          <w:color w:val="000000"/>
          <w:sz w:val="24"/>
          <w:szCs w:val="24"/>
          <w:lang w:eastAsia="en-ZA"/>
        </w:rPr>
        <w:t>n</w:t>
      </w:r>
      <w:r w:rsidRPr="00B35F9B">
        <w:rPr>
          <w:rFonts w:ascii="Arial" w:eastAsia="Calibri" w:hAnsi="Arial" w:cs="Arial"/>
          <w:color w:val="000000"/>
          <w:sz w:val="24"/>
          <w:szCs w:val="24"/>
          <w:lang w:eastAsia="en-ZA"/>
        </w:rPr>
        <w:t xml:space="preserve">, in this stanza, is related to something life-giving, while the rest of the poem presents its negative connotations. </w:t>
      </w:r>
    </w:p>
    <w:p w14:paraId="21D7BAFF"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C2D9908"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thin as the barest twigs they kindle a fire / to fight the winter</w:t>
      </w:r>
      <w:r w:rsidRPr="00B35F9B">
        <w:rPr>
          <w:rFonts w:ascii="Arial" w:eastAsia="Calibri" w:hAnsi="Arial" w:cs="Arial"/>
          <w:color w:val="000000"/>
          <w:sz w:val="24"/>
          <w:szCs w:val="24"/>
          <w:lang w:eastAsia="en-ZA"/>
        </w:rPr>
        <w:t xml:space="preserve"> – The children are extremely thin, emphasising their extreme poverty.  The simile compares them to twigs. They use a fire to warm themselves, because they are so thin.  </w:t>
      </w:r>
    </w:p>
    <w:p w14:paraId="2C54C44A"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AFB1270"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to fight the winter, the bare bodies – fight</w:t>
      </w:r>
      <w:r w:rsidRPr="00B35F9B">
        <w:rPr>
          <w:rFonts w:ascii="Arial" w:eastAsia="Calibri" w:hAnsi="Arial" w:cs="Arial"/>
          <w:color w:val="000000"/>
          <w:sz w:val="24"/>
          <w:szCs w:val="24"/>
          <w:lang w:eastAsia="en-ZA"/>
        </w:rPr>
        <w:t xml:space="preserve"> conveys a struggle to survive the cold of winter.  They do not have sufficient clothing to keep themselves war.  This is the result of their poor living conditions. </w:t>
      </w:r>
    </w:p>
    <w:p w14:paraId="1CFF3E70"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70B09CF"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raging fire of dead children</w:t>
      </w:r>
      <w:r w:rsidRPr="00B35F9B">
        <w:rPr>
          <w:rFonts w:ascii="Arial" w:eastAsia="Calibri" w:hAnsi="Arial" w:cs="Arial"/>
          <w:color w:val="000000"/>
          <w:sz w:val="24"/>
          <w:szCs w:val="24"/>
          <w:lang w:eastAsia="en-ZA"/>
        </w:rPr>
        <w:t xml:space="preserve"> – This seems to refer to the children who died in violent uprisings (like Sharpeville, Soweto etc.). The word ‘raging’ suggests the passion of the children and the ugliness of the system oppressing them. Children died when trying to bring about change during the Apartheid era. </w:t>
      </w:r>
    </w:p>
    <w:p w14:paraId="4D8409BD"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5D7672B2" w14:textId="77777777" w:rsidR="00B35F9B" w:rsidRPr="00B35F9B" w:rsidRDefault="00B35F9B" w:rsidP="00B35F9B">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lastRenderedPageBreak/>
        <w:t>LINES 28-39</w:t>
      </w:r>
      <w:r w:rsidRPr="00B35F9B">
        <w:rPr>
          <w:rFonts w:ascii="Arial" w:eastAsia="Calibri" w:hAnsi="Arial" w:cs="Arial"/>
          <w:b/>
          <w:color w:val="000000"/>
          <w:sz w:val="24"/>
          <w:szCs w:val="24"/>
          <w:u w:color="000000"/>
          <w:lang w:eastAsia="en-ZA"/>
        </w:rPr>
        <w:t xml:space="preserve"> </w:t>
      </w:r>
    </w:p>
    <w:p w14:paraId="241B0B1B" w14:textId="77777777" w:rsidR="00B35F9B" w:rsidRPr="00B35F9B" w:rsidRDefault="00B35F9B" w:rsidP="00B35F9B">
      <w:pPr>
        <w:spacing w:after="4" w:line="249" w:lineRule="auto"/>
        <w:ind w:left="-5" w:right="152"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 xml:space="preserve">and the sky collapsing under centuries of rain / the wind like a mountain crying, </w:t>
      </w:r>
    </w:p>
    <w:p w14:paraId="3C85C8A0"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736E7657"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collapsing under centuries of rain</w:t>
      </w:r>
      <w:r w:rsidRPr="00B35F9B">
        <w:rPr>
          <w:rFonts w:ascii="Arial" w:eastAsia="Calibri" w:hAnsi="Arial" w:cs="Arial"/>
          <w:color w:val="000000"/>
          <w:sz w:val="24"/>
          <w:szCs w:val="24"/>
          <w:lang w:eastAsia="en-ZA"/>
        </w:rPr>
        <w:t xml:space="preserve"> – Figurative meaning: The sky is symbolic of their oppression. It is now falling.  The people sense that their oppression is going to end soon.  </w:t>
      </w:r>
    </w:p>
    <w:p w14:paraId="6FBEEE1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0AC13716"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i/>
          <w:color w:val="000000"/>
          <w:sz w:val="24"/>
          <w:szCs w:val="24"/>
          <w:lang w:eastAsia="en-ZA"/>
        </w:rPr>
        <w:t>centuries of rain</w:t>
      </w:r>
      <w:r w:rsidRPr="00B35F9B">
        <w:rPr>
          <w:rFonts w:ascii="Arial" w:eastAsia="Calibri" w:hAnsi="Arial" w:cs="Arial"/>
          <w:color w:val="000000"/>
          <w:sz w:val="24"/>
          <w:szCs w:val="24"/>
          <w:lang w:eastAsia="en-ZA"/>
        </w:rPr>
        <w:t xml:space="preserve"> – emphasises their pain and suffering that they had to endure for so long. The system of apartheid, legalised or not, has become untenable. The system has been operating for many centuries but in South Africa the time for change has arrived. The time for change has arrived, however things are going to get worse before they get better. </w:t>
      </w:r>
    </w:p>
    <w:p w14:paraId="316B002A"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70F2156F" w14:textId="77777777" w:rsidR="00B35F9B" w:rsidRPr="00B35F9B" w:rsidRDefault="00B35F9B" w:rsidP="00B35F9B">
      <w:pPr>
        <w:spacing w:after="4" w:line="249" w:lineRule="auto"/>
        <w:ind w:left="-5" w:right="5435" w:hanging="10"/>
        <w:rPr>
          <w:rFonts w:ascii="Arial" w:eastAsia="Calibri" w:hAnsi="Arial" w:cs="Arial"/>
          <w:color w:val="000000"/>
          <w:sz w:val="24"/>
          <w:szCs w:val="24"/>
          <w:lang w:eastAsia="en-ZA"/>
        </w:rPr>
      </w:pPr>
      <w:r w:rsidRPr="00B35F9B">
        <w:rPr>
          <w:rFonts w:ascii="Arial" w:eastAsia="Calibri" w:hAnsi="Arial" w:cs="Arial"/>
          <w:b/>
          <w:color w:val="000000"/>
          <w:sz w:val="24"/>
          <w:szCs w:val="24"/>
          <w:u w:val="single" w:color="000000"/>
          <w:lang w:eastAsia="en-ZA"/>
        </w:rPr>
        <w:t>LINES 30-31</w:t>
      </w:r>
      <w:r w:rsidRPr="00B35F9B">
        <w:rPr>
          <w:rFonts w:ascii="Arial" w:eastAsia="Calibri" w:hAnsi="Arial" w:cs="Arial"/>
          <w:b/>
          <w:color w:val="000000"/>
          <w:sz w:val="24"/>
          <w:szCs w:val="24"/>
          <w:lang w:eastAsia="en-ZA"/>
        </w:rPr>
        <w:t xml:space="preserve"> </w:t>
      </w:r>
      <w:r w:rsidRPr="00B35F9B">
        <w:rPr>
          <w:rFonts w:ascii="Arial" w:eastAsia="Calibri" w:hAnsi="Arial" w:cs="Arial"/>
          <w:i/>
          <w:color w:val="000000"/>
          <w:sz w:val="24"/>
          <w:szCs w:val="24"/>
          <w:lang w:eastAsia="en-ZA"/>
        </w:rPr>
        <w:t xml:space="preserve">who is not frightened of this winter / coming upon us now? </w:t>
      </w:r>
    </w:p>
    <w:p w14:paraId="122D3CC9"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6C81AF6D" w14:textId="77777777" w:rsidR="00B35F9B" w:rsidRPr="00B35F9B" w:rsidRDefault="00B35F9B" w:rsidP="00B35F9B">
      <w:pPr>
        <w:spacing w:after="5" w:line="249" w:lineRule="auto"/>
        <w:ind w:left="-5"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single repeated line ending each stanza becomes two lines with the addition of the idea that ‘this winter’ is on the verge of arriving. It is imminent and frightening for everyone. The purpose is to conclude with a strong warning of what seems to lie ahead. </w:t>
      </w:r>
    </w:p>
    <w:p w14:paraId="4633E295"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4F883CE1" w14:textId="77777777" w:rsidR="00B35F9B" w:rsidRPr="00B35F9B" w:rsidRDefault="00B35F9B" w:rsidP="00B35F9B">
      <w:pPr>
        <w:keepNext/>
        <w:keepLines/>
        <w:spacing w:after="27"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THEMES</w:t>
      </w:r>
      <w:r w:rsidRPr="00B35F9B">
        <w:rPr>
          <w:rFonts w:ascii="Arial" w:eastAsia="Calibri" w:hAnsi="Arial" w:cs="Arial"/>
          <w:b/>
          <w:color w:val="000000"/>
          <w:sz w:val="24"/>
          <w:szCs w:val="24"/>
          <w:u w:color="000000"/>
          <w:lang w:eastAsia="en-ZA"/>
        </w:rPr>
        <w:t xml:space="preserve"> </w:t>
      </w:r>
    </w:p>
    <w:p w14:paraId="389459E8" w14:textId="77777777" w:rsidR="00B35F9B" w:rsidRPr="00B35F9B" w:rsidRDefault="00B35F9B" w:rsidP="00B35F9B">
      <w:pPr>
        <w:numPr>
          <w:ilvl w:val="0"/>
          <w:numId w:val="25"/>
        </w:numPr>
        <w:spacing w:after="5" w:line="249" w:lineRule="auto"/>
        <w:ind w:right="14"/>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effects of apartheid </w:t>
      </w:r>
    </w:p>
    <w:p w14:paraId="2E49EEC7" w14:textId="77777777" w:rsidR="00B35F9B" w:rsidRPr="00B35F9B" w:rsidRDefault="00B35F9B" w:rsidP="00B35F9B">
      <w:pPr>
        <w:numPr>
          <w:ilvl w:val="0"/>
          <w:numId w:val="25"/>
        </w:numPr>
        <w:spacing w:after="5" w:line="249" w:lineRule="auto"/>
        <w:ind w:right="14"/>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The desire for change </w:t>
      </w:r>
    </w:p>
    <w:p w14:paraId="655A056F" w14:textId="77777777" w:rsidR="00B35F9B" w:rsidRPr="00B35F9B" w:rsidRDefault="00B35F9B" w:rsidP="00B35F9B">
      <w:pPr>
        <w:numPr>
          <w:ilvl w:val="0"/>
          <w:numId w:val="25"/>
        </w:numPr>
        <w:spacing w:after="5" w:line="251" w:lineRule="auto"/>
        <w:ind w:right="14"/>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Impending danger - social upheaval, and a foreshadowing of the writer’s view of change, accompanied by violence, death and destruction </w:t>
      </w:r>
    </w:p>
    <w:p w14:paraId="498F558E" w14:textId="77777777" w:rsidR="00B35F9B" w:rsidRPr="00B35F9B" w:rsidRDefault="00B35F9B" w:rsidP="00B35F9B">
      <w:pPr>
        <w:spacing w:after="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 </w:t>
      </w:r>
    </w:p>
    <w:p w14:paraId="1AD20773" w14:textId="77777777" w:rsidR="00B35F9B" w:rsidRPr="00B35F9B" w:rsidRDefault="00B35F9B" w:rsidP="00B35F9B">
      <w:pPr>
        <w:keepNext/>
        <w:keepLines/>
        <w:spacing w:after="32" w:line="250" w:lineRule="auto"/>
        <w:ind w:left="-5" w:hanging="10"/>
        <w:outlineLvl w:val="2"/>
        <w:rPr>
          <w:rFonts w:ascii="Arial" w:eastAsia="Calibri" w:hAnsi="Arial" w:cs="Arial"/>
          <w:b/>
          <w:color w:val="000000"/>
          <w:sz w:val="24"/>
          <w:szCs w:val="24"/>
          <w:u w:val="single" w:color="000000"/>
          <w:lang w:eastAsia="en-ZA"/>
        </w:rPr>
      </w:pPr>
      <w:r w:rsidRPr="00B35F9B">
        <w:rPr>
          <w:rFonts w:ascii="Arial" w:eastAsia="Calibri" w:hAnsi="Arial" w:cs="Arial"/>
          <w:b/>
          <w:color w:val="000000"/>
          <w:sz w:val="24"/>
          <w:szCs w:val="24"/>
          <w:u w:val="single" w:color="000000"/>
          <w:lang w:eastAsia="en-ZA"/>
        </w:rPr>
        <w:t>TONE</w:t>
      </w:r>
      <w:r w:rsidRPr="00B35F9B">
        <w:rPr>
          <w:rFonts w:ascii="Arial" w:eastAsia="Calibri" w:hAnsi="Arial" w:cs="Arial"/>
          <w:b/>
          <w:color w:val="000000"/>
          <w:sz w:val="24"/>
          <w:szCs w:val="24"/>
          <w:u w:color="000000"/>
          <w:lang w:eastAsia="en-ZA"/>
        </w:rPr>
        <w:t xml:space="preserve"> </w:t>
      </w:r>
    </w:p>
    <w:p w14:paraId="0674789C" w14:textId="77777777" w:rsidR="00B35F9B" w:rsidRP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Repressed anger </w:t>
      </w:r>
    </w:p>
    <w:p w14:paraId="3D43A421" w14:textId="77777777" w:rsidR="00B35F9B" w:rsidRP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Undertone of rebellion </w:t>
      </w:r>
    </w:p>
    <w:p w14:paraId="66FC6D50" w14:textId="77777777" w:rsidR="00B35F9B" w:rsidRP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Defiance </w:t>
      </w:r>
    </w:p>
    <w:p w14:paraId="7CFA8268" w14:textId="7EDC47B0" w:rsidR="00B35F9B" w:rsidRDefault="00B35F9B" w:rsidP="00B35F9B">
      <w:pPr>
        <w:numPr>
          <w:ilvl w:val="0"/>
          <w:numId w:val="26"/>
        </w:numPr>
        <w:spacing w:after="5" w:line="249" w:lineRule="auto"/>
        <w:ind w:right="14" w:hanging="10"/>
        <w:rPr>
          <w:rFonts w:ascii="Arial" w:eastAsia="Calibri" w:hAnsi="Arial" w:cs="Arial"/>
          <w:color w:val="000000"/>
          <w:sz w:val="24"/>
          <w:szCs w:val="24"/>
          <w:lang w:eastAsia="en-ZA"/>
        </w:rPr>
      </w:pPr>
      <w:r w:rsidRPr="00B35F9B">
        <w:rPr>
          <w:rFonts w:ascii="Arial" w:eastAsia="Calibri" w:hAnsi="Arial" w:cs="Arial"/>
          <w:color w:val="000000"/>
          <w:sz w:val="24"/>
          <w:szCs w:val="24"/>
          <w:lang w:eastAsia="en-ZA"/>
        </w:rPr>
        <w:t xml:space="preserve">Fear </w:t>
      </w:r>
    </w:p>
    <w:p w14:paraId="5089FC17" w14:textId="1FA65467" w:rsidR="002A11C2" w:rsidRDefault="002A11C2" w:rsidP="002A11C2">
      <w:pPr>
        <w:spacing w:after="5" w:line="249" w:lineRule="auto"/>
        <w:ind w:right="14"/>
        <w:rPr>
          <w:rFonts w:ascii="Arial" w:eastAsia="Calibri" w:hAnsi="Arial" w:cs="Arial"/>
          <w:color w:val="000000"/>
          <w:sz w:val="24"/>
          <w:szCs w:val="24"/>
          <w:lang w:eastAsia="en-ZA"/>
        </w:rPr>
      </w:pPr>
    </w:p>
    <w:p w14:paraId="4B00B115" w14:textId="109CEEEB" w:rsidR="00DC00D5" w:rsidRPr="00DC00D5" w:rsidRDefault="00DC00D5" w:rsidP="002A11C2">
      <w:pPr>
        <w:spacing w:after="5" w:line="249" w:lineRule="auto"/>
        <w:ind w:right="14"/>
        <w:rPr>
          <w:rFonts w:ascii="Arial" w:eastAsia="Calibri" w:hAnsi="Arial" w:cs="Arial"/>
          <w:b/>
          <w:bCs/>
          <w:color w:val="000000"/>
          <w:sz w:val="24"/>
          <w:szCs w:val="24"/>
          <w:lang w:eastAsia="en-ZA"/>
        </w:rPr>
      </w:pPr>
      <w:r w:rsidRPr="00DC00D5">
        <w:rPr>
          <w:rFonts w:ascii="Arial" w:eastAsia="Calibri" w:hAnsi="Arial" w:cs="Arial"/>
          <w:b/>
          <w:bCs/>
          <w:color w:val="000000"/>
          <w:sz w:val="24"/>
          <w:szCs w:val="24"/>
          <w:lang w:eastAsia="en-ZA"/>
        </w:rPr>
        <w:t>QUESTION 1 - ESSAY</w:t>
      </w:r>
    </w:p>
    <w:p w14:paraId="40B6F522" w14:textId="77777777" w:rsidR="00083415" w:rsidRPr="00083415" w:rsidRDefault="00083415" w:rsidP="00083415">
      <w:pPr>
        <w:spacing w:after="0"/>
        <w:ind w:left="2007"/>
        <w:rPr>
          <w:rFonts w:ascii="Arial" w:eastAsia="Arial" w:hAnsi="Arial" w:cs="Arial"/>
          <w:b/>
          <w:bCs/>
          <w:color w:val="000000"/>
          <w:lang w:eastAsia="en-ZA"/>
        </w:rPr>
      </w:pPr>
    </w:p>
    <w:p w14:paraId="45E6E21B" w14:textId="09B1658C" w:rsidR="00083415" w:rsidRPr="00083415" w:rsidRDefault="00083415" w:rsidP="00083415">
      <w:pPr>
        <w:pStyle w:val="ListParagraph"/>
        <w:numPr>
          <w:ilvl w:val="0"/>
          <w:numId w:val="33"/>
        </w:numPr>
        <w:spacing w:after="5" w:line="249" w:lineRule="auto"/>
        <w:ind w:right="837"/>
        <w:rPr>
          <w:rFonts w:ascii="Arial" w:eastAsia="Arial" w:hAnsi="Arial" w:cs="Arial"/>
          <w:color w:val="000000"/>
          <w:sz w:val="24"/>
          <w:szCs w:val="24"/>
          <w:lang w:eastAsia="en-ZA"/>
        </w:rPr>
      </w:pPr>
      <w:r w:rsidRPr="00083415">
        <w:rPr>
          <w:rFonts w:ascii="Arial" w:eastAsia="Arial" w:hAnsi="Arial" w:cs="Arial"/>
          <w:i/>
          <w:color w:val="000000"/>
          <w:sz w:val="24"/>
          <w:szCs w:val="24"/>
          <w:lang w:eastAsia="en-ZA"/>
        </w:rPr>
        <w:t xml:space="preserve">In the poem ‘This Winter Coming’ the themes of suffering and deprivation are evident. </w:t>
      </w:r>
      <w:r w:rsidRPr="00083415">
        <w:rPr>
          <w:rFonts w:ascii="Arial" w:eastAsia="Arial" w:hAnsi="Arial" w:cs="Arial"/>
          <w:i/>
          <w:color w:val="000000"/>
          <w:sz w:val="24"/>
          <w:szCs w:val="24"/>
          <w:lang w:eastAsia="en-ZA"/>
        </w:rPr>
        <w:tab/>
      </w:r>
      <w:r w:rsidRPr="00083415">
        <w:rPr>
          <w:rFonts w:ascii="Arial" w:eastAsia="Arial" w:hAnsi="Arial" w:cs="Arial"/>
          <w:b/>
          <w:color w:val="000000"/>
          <w:sz w:val="24"/>
          <w:szCs w:val="24"/>
          <w:lang w:eastAsia="en-ZA"/>
        </w:rPr>
        <w:t xml:space="preserve"> </w:t>
      </w:r>
    </w:p>
    <w:p w14:paraId="457D0DF5" w14:textId="7B5FE359" w:rsidR="00083415" w:rsidRPr="00083415" w:rsidRDefault="00083415" w:rsidP="00083415">
      <w:pPr>
        <w:pStyle w:val="ListParagraph"/>
        <w:numPr>
          <w:ilvl w:val="0"/>
          <w:numId w:val="33"/>
        </w:numPr>
        <w:spacing w:after="5" w:line="250" w:lineRule="auto"/>
        <w:ind w:right="1254"/>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By close reference to diction, tone and imagery discuss to what extent </w:t>
      </w:r>
      <w:r w:rsidRPr="00083415">
        <w:rPr>
          <w:rFonts w:ascii="Arial" w:eastAsia="Arial" w:hAnsi="Arial" w:cs="Arial"/>
          <w:color w:val="000000"/>
          <w:sz w:val="24"/>
          <w:szCs w:val="24"/>
          <w:lang w:eastAsia="en-ZA"/>
        </w:rPr>
        <w:tab/>
      </w:r>
      <w:r w:rsidRPr="00083415">
        <w:rPr>
          <w:rFonts w:ascii="Arial" w:eastAsia="Arial" w:hAnsi="Arial" w:cs="Arial"/>
          <w:b/>
          <w:color w:val="000000"/>
          <w:sz w:val="24"/>
          <w:szCs w:val="24"/>
          <w:lang w:eastAsia="en-ZA"/>
        </w:rPr>
        <w:t xml:space="preserve"> </w:t>
      </w:r>
      <w:r w:rsidRPr="00083415">
        <w:rPr>
          <w:rFonts w:ascii="Arial" w:eastAsia="Arial" w:hAnsi="Arial" w:cs="Arial"/>
          <w:color w:val="000000"/>
          <w:sz w:val="24"/>
          <w:szCs w:val="24"/>
          <w:lang w:eastAsia="en-ZA"/>
        </w:rPr>
        <w:t xml:space="preserve">you agree with the above statement. Your response should be in the form of a well-constructed essay of 250-300 words (about ONE </w:t>
      </w:r>
      <w:proofErr w:type="gramStart"/>
      <w:r w:rsidRPr="00083415">
        <w:rPr>
          <w:rFonts w:ascii="Arial" w:eastAsia="Arial" w:hAnsi="Arial" w:cs="Arial"/>
          <w:color w:val="000000"/>
          <w:sz w:val="24"/>
          <w:szCs w:val="24"/>
          <w:lang w:eastAsia="en-ZA"/>
        </w:rPr>
        <w:t xml:space="preserve">page)   </w:t>
      </w:r>
      <w:proofErr w:type="gramEnd"/>
      <w:r w:rsidRPr="00083415">
        <w:rPr>
          <w:rFonts w:ascii="Arial" w:eastAsia="Arial" w:hAnsi="Arial" w:cs="Arial"/>
          <w:color w:val="000000"/>
          <w:sz w:val="24"/>
          <w:szCs w:val="24"/>
          <w:lang w:eastAsia="en-ZA"/>
        </w:rPr>
        <w:t xml:space="preserve">                                                     </w:t>
      </w:r>
      <w:proofErr w:type="gramStart"/>
      <w:r w:rsidRPr="00083415">
        <w:rPr>
          <w:rFonts w:ascii="Arial" w:eastAsia="Arial" w:hAnsi="Arial" w:cs="Arial"/>
          <w:color w:val="000000"/>
          <w:sz w:val="24"/>
          <w:szCs w:val="24"/>
          <w:lang w:eastAsia="en-ZA"/>
        </w:rPr>
        <w:t xml:space="preserve">   </w:t>
      </w:r>
      <w:r w:rsidRPr="00083415">
        <w:rPr>
          <w:rFonts w:ascii="Arial" w:eastAsia="Arial" w:hAnsi="Arial" w:cs="Arial"/>
          <w:b/>
          <w:color w:val="000000"/>
          <w:sz w:val="24"/>
          <w:szCs w:val="24"/>
          <w:lang w:eastAsia="en-ZA"/>
        </w:rPr>
        <w:t>[</w:t>
      </w:r>
      <w:proofErr w:type="gramEnd"/>
      <w:r w:rsidRPr="00083415">
        <w:rPr>
          <w:rFonts w:ascii="Arial" w:eastAsia="Arial" w:hAnsi="Arial" w:cs="Arial"/>
          <w:b/>
          <w:color w:val="000000"/>
          <w:sz w:val="24"/>
          <w:szCs w:val="24"/>
          <w:lang w:eastAsia="en-ZA"/>
        </w:rPr>
        <w:t xml:space="preserve">10] </w:t>
      </w:r>
    </w:p>
    <w:p w14:paraId="698D5C46" w14:textId="4FF51284" w:rsidR="00083415" w:rsidRPr="00083415" w:rsidRDefault="00083415" w:rsidP="00083415">
      <w:pPr>
        <w:spacing w:after="0"/>
        <w:ind w:left="1553" w:firstLine="60"/>
        <w:rPr>
          <w:rFonts w:ascii="Arial" w:eastAsia="Arial" w:hAnsi="Arial" w:cs="Arial"/>
          <w:color w:val="000000"/>
          <w:sz w:val="24"/>
          <w:szCs w:val="24"/>
          <w:lang w:eastAsia="en-ZA"/>
        </w:rPr>
      </w:pPr>
    </w:p>
    <w:p w14:paraId="4D19C092" w14:textId="7A4F522B" w:rsidR="00083415" w:rsidRPr="00083415" w:rsidRDefault="00083415" w:rsidP="00083415">
      <w:pPr>
        <w:pStyle w:val="ListParagraph"/>
        <w:numPr>
          <w:ilvl w:val="0"/>
          <w:numId w:val="33"/>
        </w:numPr>
        <w:spacing w:after="0"/>
        <w:rPr>
          <w:rFonts w:ascii="Arial" w:eastAsia="Arial" w:hAnsi="Arial" w:cs="Arial"/>
          <w:color w:val="000000"/>
          <w:sz w:val="24"/>
          <w:szCs w:val="24"/>
          <w:lang w:eastAsia="en-ZA"/>
        </w:rPr>
      </w:pPr>
      <w:r w:rsidRPr="00083415">
        <w:rPr>
          <w:rFonts w:ascii="Arial" w:eastAsia="Arial" w:hAnsi="Arial" w:cs="Arial"/>
          <w:b/>
          <w:color w:val="000000"/>
          <w:sz w:val="24"/>
          <w:szCs w:val="24"/>
          <w:lang w:eastAsia="en-ZA"/>
        </w:rPr>
        <w:t xml:space="preserve">Suggested Answer for Question A: Essay </w:t>
      </w:r>
    </w:p>
    <w:p w14:paraId="45DA5C78" w14:textId="0638EC83" w:rsidR="00083415" w:rsidRPr="00083415" w:rsidRDefault="00083415" w:rsidP="00083415">
      <w:pPr>
        <w:spacing w:after="0"/>
        <w:ind w:left="1553" w:firstLine="60"/>
        <w:rPr>
          <w:rFonts w:ascii="Arial" w:eastAsia="Arial" w:hAnsi="Arial" w:cs="Arial"/>
          <w:color w:val="000000"/>
          <w:sz w:val="24"/>
          <w:szCs w:val="24"/>
          <w:lang w:eastAsia="en-ZA"/>
        </w:rPr>
      </w:pPr>
    </w:p>
    <w:p w14:paraId="60BEA6FF" w14:textId="3A951946" w:rsidR="00083415" w:rsidRPr="00083415" w:rsidRDefault="00083415" w:rsidP="00083415">
      <w:pPr>
        <w:pStyle w:val="ListParagraph"/>
        <w:numPr>
          <w:ilvl w:val="0"/>
          <w:numId w:val="33"/>
        </w:numPr>
        <w:spacing w:after="0"/>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 following are the points that could be included in your essay: </w:t>
      </w:r>
    </w:p>
    <w:p w14:paraId="0D19745C"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Women are deprived of spending quality time with their families (children</w:t>
      </w:r>
      <w:proofErr w:type="gramStart"/>
      <w:r w:rsidRPr="00083415">
        <w:rPr>
          <w:rFonts w:ascii="Arial" w:eastAsia="Arial" w:hAnsi="Arial" w:cs="Arial"/>
          <w:color w:val="000000"/>
          <w:sz w:val="24"/>
          <w:szCs w:val="24"/>
          <w:lang w:eastAsia="en-ZA"/>
        </w:rPr>
        <w:t>) .</w:t>
      </w:r>
      <w:proofErr w:type="gramEnd"/>
      <w:r w:rsidRPr="00083415">
        <w:rPr>
          <w:rFonts w:ascii="Arial" w:eastAsia="Arial" w:hAnsi="Arial" w:cs="Arial"/>
          <w:color w:val="000000"/>
          <w:sz w:val="24"/>
          <w:szCs w:val="24"/>
          <w:lang w:eastAsia="en-ZA"/>
        </w:rPr>
        <w:t xml:space="preserve">  </w:t>
      </w:r>
    </w:p>
    <w:p w14:paraId="24919A3B"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There are sad as they go to work ‘sad women climbing onto buses’ </w:t>
      </w:r>
    </w:p>
    <w:p w14:paraId="00D694BE"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Their own children are hungry whilst they (women) are taking care of ‘madam’s house’ </w:t>
      </w:r>
    </w:p>
    <w:p w14:paraId="4314DF31" w14:textId="77777777" w:rsidR="00083415" w:rsidRPr="00083415" w:rsidRDefault="00083415" w:rsidP="00083415">
      <w:pPr>
        <w:pStyle w:val="ListParagraph"/>
        <w:numPr>
          <w:ilvl w:val="0"/>
          <w:numId w:val="33"/>
        </w:numPr>
        <w:spacing w:after="44"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They steps are described as ‘slow steps’ (indicating exhaustion perhaps overworked) as they return home </w:t>
      </w:r>
    </w:p>
    <w:p w14:paraId="12C32E0D" w14:textId="77777777" w:rsidR="00083415" w:rsidRPr="00083415" w:rsidRDefault="00083415" w:rsidP="00083415">
      <w:pPr>
        <w:pStyle w:val="ListParagraph"/>
        <w:numPr>
          <w:ilvl w:val="0"/>
          <w:numId w:val="33"/>
        </w:numPr>
        <w:spacing w:after="29"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lastRenderedPageBreak/>
        <w:t xml:space="preserve">The children left behind are also deprived of their quality time with their parent </w:t>
      </w:r>
      <w:proofErr w:type="gramStart"/>
      <w:r w:rsidRPr="00083415">
        <w:rPr>
          <w:rFonts w:ascii="Arial" w:eastAsia="Arial" w:hAnsi="Arial" w:cs="Arial"/>
          <w:color w:val="000000"/>
          <w:sz w:val="24"/>
          <w:szCs w:val="24"/>
          <w:lang w:eastAsia="en-ZA"/>
        </w:rPr>
        <w:t>‘ and</w:t>
      </w:r>
      <w:proofErr w:type="gramEnd"/>
      <w:r w:rsidRPr="00083415">
        <w:rPr>
          <w:rFonts w:ascii="Arial" w:eastAsia="Arial" w:hAnsi="Arial" w:cs="Arial"/>
          <w:color w:val="000000"/>
          <w:sz w:val="24"/>
          <w:szCs w:val="24"/>
          <w:lang w:eastAsia="en-ZA"/>
        </w:rPr>
        <w:t xml:space="preserve"> the children in every doorway crying’ </w:t>
      </w:r>
    </w:p>
    <w:p w14:paraId="64CA6018" w14:textId="77777777" w:rsidR="00083415" w:rsidRPr="00083415" w:rsidRDefault="00083415" w:rsidP="00083415">
      <w:pPr>
        <w:pStyle w:val="ListParagraph"/>
        <w:numPr>
          <w:ilvl w:val="0"/>
          <w:numId w:val="33"/>
        </w:numPr>
        <w:spacing w:after="28"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 sadness of women is overwhelming </w:t>
      </w:r>
      <w:proofErr w:type="gramStart"/>
      <w:r w:rsidRPr="00083415">
        <w:rPr>
          <w:rFonts w:ascii="Arial" w:eastAsia="Arial" w:hAnsi="Arial" w:cs="Arial"/>
          <w:color w:val="000000"/>
          <w:sz w:val="24"/>
          <w:szCs w:val="24"/>
          <w:lang w:eastAsia="en-ZA"/>
        </w:rPr>
        <w:t>‘ these</w:t>
      </w:r>
      <w:proofErr w:type="gramEnd"/>
      <w:r w:rsidRPr="00083415">
        <w:rPr>
          <w:rFonts w:ascii="Arial" w:eastAsia="Arial" w:hAnsi="Arial" w:cs="Arial"/>
          <w:color w:val="000000"/>
          <w:sz w:val="24"/>
          <w:szCs w:val="24"/>
          <w:lang w:eastAsia="en-ZA"/>
        </w:rPr>
        <w:t xml:space="preserve"> women are a tide of sadness they will drown the world’ </w:t>
      </w:r>
    </w:p>
    <w:p w14:paraId="42D55B79" w14:textId="77777777"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The men, who are under normal circumstances the protectors and providers of their families are standing in the in the corners in search of job opportunities. They are described as ghosts of their former selves ‘tombstones engraved with open eyes. Whilst they stand in the corners looking for job opportunities, ‘bright cars full of </w:t>
      </w:r>
      <w:proofErr w:type="spellStart"/>
      <w:r w:rsidRPr="00083415">
        <w:rPr>
          <w:rFonts w:ascii="Arial" w:eastAsia="Arial" w:hAnsi="Arial" w:cs="Arial"/>
          <w:color w:val="000000"/>
          <w:sz w:val="24"/>
          <w:szCs w:val="24"/>
          <w:lang w:eastAsia="en-ZA"/>
        </w:rPr>
        <w:t>sate</w:t>
      </w:r>
      <w:proofErr w:type="spellEnd"/>
      <w:r w:rsidRPr="00083415">
        <w:rPr>
          <w:rFonts w:ascii="Arial" w:eastAsia="Arial" w:hAnsi="Arial" w:cs="Arial"/>
          <w:color w:val="000000"/>
          <w:sz w:val="24"/>
          <w:szCs w:val="24"/>
          <w:lang w:eastAsia="en-ZA"/>
        </w:rPr>
        <w:t xml:space="preserve"> faces pass them. </w:t>
      </w:r>
    </w:p>
    <w:p w14:paraId="0E231A3C" w14:textId="036B1E9F" w:rsidR="00083415" w:rsidRPr="00083415" w:rsidRDefault="00083415" w:rsidP="00083415">
      <w:pPr>
        <w:pStyle w:val="ListParagraph"/>
        <w:numPr>
          <w:ilvl w:val="0"/>
          <w:numId w:val="33"/>
        </w:numPr>
        <w:spacing w:after="5" w:line="250" w:lineRule="auto"/>
        <w:ind w:right="15"/>
        <w:rPr>
          <w:rFonts w:ascii="Arial" w:eastAsia="Arial" w:hAnsi="Arial" w:cs="Arial"/>
          <w:color w:val="000000"/>
          <w:sz w:val="24"/>
          <w:szCs w:val="24"/>
          <w:lang w:eastAsia="en-ZA"/>
        </w:rPr>
      </w:pPr>
      <w:r w:rsidRPr="00083415">
        <w:rPr>
          <w:rFonts w:ascii="Arial" w:eastAsia="Arial" w:hAnsi="Arial" w:cs="Arial"/>
          <w:color w:val="000000"/>
          <w:sz w:val="24"/>
          <w:szCs w:val="24"/>
          <w:lang w:eastAsia="en-ZA"/>
        </w:rPr>
        <w:t xml:space="preserve">Tone: </w:t>
      </w:r>
      <w:r w:rsidR="00185408" w:rsidRPr="00083415">
        <w:rPr>
          <w:rFonts w:ascii="Arial" w:eastAsia="Arial" w:hAnsi="Arial" w:cs="Arial"/>
          <w:color w:val="000000"/>
          <w:sz w:val="24"/>
          <w:szCs w:val="24"/>
          <w:lang w:eastAsia="en-ZA"/>
        </w:rPr>
        <w:t>Sombre</w:t>
      </w:r>
      <w:r w:rsidRPr="00083415">
        <w:rPr>
          <w:rFonts w:ascii="Arial" w:eastAsia="Arial" w:hAnsi="Arial" w:cs="Arial"/>
          <w:color w:val="000000"/>
          <w:sz w:val="24"/>
          <w:szCs w:val="24"/>
          <w:lang w:eastAsia="en-ZA"/>
        </w:rPr>
        <w:t xml:space="preserve"> and solemn </w:t>
      </w:r>
    </w:p>
    <w:p w14:paraId="73B22B23" w14:textId="77777777" w:rsidR="00083415" w:rsidRPr="00083415" w:rsidRDefault="00083415" w:rsidP="00083415">
      <w:pPr>
        <w:spacing w:after="0"/>
        <w:ind w:left="1553"/>
        <w:rPr>
          <w:rFonts w:ascii="Arial" w:eastAsia="Arial" w:hAnsi="Arial" w:cs="Arial"/>
          <w:color w:val="000000"/>
          <w:lang w:eastAsia="en-ZA"/>
        </w:rPr>
      </w:pPr>
      <w:r w:rsidRPr="00083415">
        <w:rPr>
          <w:rFonts w:ascii="Arial" w:eastAsia="Arial" w:hAnsi="Arial" w:cs="Arial"/>
          <w:color w:val="000000"/>
          <w:lang w:eastAsia="en-ZA"/>
        </w:rPr>
        <w:t xml:space="preserve"> </w:t>
      </w:r>
    </w:p>
    <w:p w14:paraId="79E020FD" w14:textId="77777777" w:rsidR="002A11C2" w:rsidRPr="00B35F9B" w:rsidRDefault="002A11C2" w:rsidP="002A11C2">
      <w:pPr>
        <w:spacing w:after="5" w:line="249" w:lineRule="auto"/>
        <w:ind w:right="14"/>
        <w:rPr>
          <w:rFonts w:ascii="Arial" w:eastAsia="Calibri" w:hAnsi="Arial" w:cs="Arial"/>
          <w:color w:val="000000"/>
          <w:sz w:val="24"/>
          <w:szCs w:val="24"/>
          <w:lang w:eastAsia="en-ZA"/>
        </w:rPr>
      </w:pPr>
    </w:p>
    <w:p w14:paraId="7D1D20CD" w14:textId="77777777" w:rsidR="002A11C2" w:rsidRPr="006C4527" w:rsidRDefault="002A11C2" w:rsidP="002A11C2">
      <w:pPr>
        <w:pStyle w:val="Heading3"/>
        <w:tabs>
          <w:tab w:val="center" w:pos="2161"/>
          <w:tab w:val="center" w:pos="2881"/>
          <w:tab w:val="center" w:pos="3601"/>
          <w:tab w:val="center" w:pos="4321"/>
          <w:tab w:val="center" w:pos="5527"/>
        </w:tabs>
        <w:ind w:left="-15" w:firstLine="0"/>
        <w:rPr>
          <w:rFonts w:ascii="Arial" w:hAnsi="Arial" w:cs="Arial"/>
          <w:sz w:val="24"/>
          <w:szCs w:val="24"/>
        </w:rPr>
      </w:pPr>
      <w:r w:rsidRPr="006C4527">
        <w:rPr>
          <w:rFonts w:ascii="Arial" w:hAnsi="Arial" w:cs="Arial"/>
          <w:sz w:val="24"/>
          <w:szCs w:val="24"/>
        </w:rPr>
        <w:t xml:space="preserve">This Winter Coming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Karen Press</w:t>
      </w:r>
      <w:r w:rsidRPr="006C4527">
        <w:rPr>
          <w:rFonts w:ascii="Arial" w:hAnsi="Arial" w:cs="Arial"/>
          <w:sz w:val="24"/>
          <w:szCs w:val="24"/>
          <w:u w:val="none"/>
        </w:rPr>
        <w:t xml:space="preserve"> </w:t>
      </w:r>
    </w:p>
    <w:p w14:paraId="61804BC9" w14:textId="77777777" w:rsidR="002A11C2" w:rsidRPr="006C4527" w:rsidRDefault="002A11C2" w:rsidP="002A11C2">
      <w:pPr>
        <w:spacing w:after="11"/>
        <w:rPr>
          <w:rFonts w:ascii="Arial" w:hAnsi="Arial" w:cs="Arial"/>
          <w:sz w:val="24"/>
          <w:szCs w:val="24"/>
        </w:rPr>
      </w:pPr>
      <w:r w:rsidRPr="006C4527">
        <w:rPr>
          <w:rFonts w:ascii="Arial" w:hAnsi="Arial" w:cs="Arial"/>
          <w:b/>
          <w:sz w:val="24"/>
          <w:szCs w:val="24"/>
        </w:rPr>
        <w:t xml:space="preserve"> </w:t>
      </w:r>
    </w:p>
    <w:p w14:paraId="11E84CD7" w14:textId="067791F9"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Comment on the poet’s choice of the word “thick” in line 1.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083415">
        <w:rPr>
          <w:rFonts w:ascii="Arial" w:hAnsi="Arial" w:cs="Arial"/>
          <w:sz w:val="24"/>
          <w:szCs w:val="24"/>
        </w:rPr>
        <w:t xml:space="preserve">                 </w:t>
      </w:r>
      <w:r w:rsidRPr="006C4527">
        <w:rPr>
          <w:rFonts w:ascii="Arial" w:hAnsi="Arial" w:cs="Arial"/>
          <w:sz w:val="24"/>
          <w:szCs w:val="24"/>
        </w:rPr>
        <w:t xml:space="preserve"> (2)</w:t>
      </w:r>
      <w:r w:rsidRPr="006C4527">
        <w:rPr>
          <w:rFonts w:ascii="Arial" w:hAnsi="Arial" w:cs="Arial"/>
          <w:b/>
          <w:sz w:val="24"/>
          <w:szCs w:val="24"/>
        </w:rPr>
        <w:t xml:space="preserve"> </w:t>
      </w:r>
    </w:p>
    <w:p w14:paraId="17D8A063" w14:textId="77777777" w:rsidR="002A11C2" w:rsidRDefault="002A11C2" w:rsidP="002A11C2">
      <w:pPr>
        <w:spacing w:after="4"/>
        <w:ind w:left="370" w:right="152"/>
        <w:rPr>
          <w:rFonts w:ascii="Arial" w:hAnsi="Arial" w:cs="Arial"/>
          <w:b/>
          <w:i/>
          <w:sz w:val="24"/>
          <w:szCs w:val="24"/>
        </w:rPr>
      </w:pPr>
      <w:r w:rsidRPr="006C4527">
        <w:rPr>
          <w:rFonts w:ascii="Arial" w:hAnsi="Arial" w:cs="Arial"/>
          <w:i/>
          <w:sz w:val="24"/>
          <w:szCs w:val="24"/>
        </w:rPr>
        <w:t>(This word relates to the rain – it is thick, like a blanket. Textured. A very heavy rain.)</w:t>
      </w:r>
      <w:r w:rsidRPr="006C4527">
        <w:rPr>
          <w:rFonts w:ascii="Arial" w:hAnsi="Arial" w:cs="Arial"/>
          <w:b/>
          <w:i/>
          <w:sz w:val="24"/>
          <w:szCs w:val="24"/>
        </w:rPr>
        <w:t xml:space="preserve"> </w:t>
      </w:r>
    </w:p>
    <w:p w14:paraId="36FD0086" w14:textId="77777777" w:rsidR="000D020F" w:rsidRPr="006C4527" w:rsidRDefault="000D020F" w:rsidP="002A11C2">
      <w:pPr>
        <w:spacing w:after="4"/>
        <w:ind w:left="370" w:right="152"/>
        <w:rPr>
          <w:rFonts w:ascii="Arial" w:hAnsi="Arial" w:cs="Arial"/>
          <w:sz w:val="24"/>
          <w:szCs w:val="24"/>
        </w:rPr>
      </w:pPr>
    </w:p>
    <w:p w14:paraId="6C8DA5FE" w14:textId="1CDF40B9" w:rsidR="002A11C2" w:rsidRPr="006C4527" w:rsidRDefault="002A11C2" w:rsidP="000D020F">
      <w:pPr>
        <w:numPr>
          <w:ilvl w:val="0"/>
          <w:numId w:val="31"/>
        </w:numPr>
        <w:spacing w:after="5" w:line="249" w:lineRule="auto"/>
        <w:ind w:right="14" w:hanging="360"/>
        <w:jc w:val="right"/>
        <w:rPr>
          <w:rFonts w:ascii="Arial" w:hAnsi="Arial" w:cs="Arial"/>
          <w:sz w:val="24"/>
          <w:szCs w:val="24"/>
        </w:rPr>
      </w:pPr>
      <w:r w:rsidRPr="006C4527">
        <w:rPr>
          <w:rFonts w:ascii="Arial" w:hAnsi="Arial" w:cs="Arial"/>
          <w:sz w:val="24"/>
          <w:szCs w:val="24"/>
        </w:rPr>
        <w:t>How does line 2 create an ominous tone? Refer to the extended metaphor in your answer.</w:t>
      </w:r>
      <w:r w:rsidR="000D020F">
        <w:rPr>
          <w:rFonts w:ascii="Arial" w:hAnsi="Arial" w:cs="Arial"/>
          <w:sz w:val="24"/>
          <w:szCs w:val="24"/>
        </w:rPr>
        <w:t xml:space="preserve">                                          </w:t>
      </w:r>
      <w:r w:rsidRPr="006C4527">
        <w:rPr>
          <w:rFonts w:ascii="Arial" w:hAnsi="Arial" w:cs="Arial"/>
          <w:sz w:val="24"/>
          <w:szCs w:val="24"/>
        </w:rPr>
        <w:t>(3)</w:t>
      </w:r>
      <w:r w:rsidRPr="006C4527">
        <w:rPr>
          <w:rFonts w:ascii="Arial" w:hAnsi="Arial" w:cs="Arial"/>
          <w:b/>
          <w:sz w:val="24"/>
          <w:szCs w:val="24"/>
        </w:rPr>
        <w:t xml:space="preserve"> </w:t>
      </w:r>
    </w:p>
    <w:p w14:paraId="1125EBAD" w14:textId="77777777" w:rsidR="002A11C2" w:rsidRDefault="002A11C2" w:rsidP="002A11C2">
      <w:pPr>
        <w:spacing w:after="4"/>
        <w:ind w:left="370" w:right="152"/>
        <w:rPr>
          <w:rFonts w:ascii="Arial" w:hAnsi="Arial" w:cs="Arial"/>
          <w:b/>
          <w:i/>
          <w:sz w:val="24"/>
          <w:szCs w:val="24"/>
        </w:rPr>
      </w:pPr>
      <w:r w:rsidRPr="006C4527">
        <w:rPr>
          <w:rFonts w:ascii="Arial" w:hAnsi="Arial" w:cs="Arial"/>
          <w:i/>
          <w:sz w:val="24"/>
          <w:szCs w:val="24"/>
        </w:rPr>
        <w:t xml:space="preserve">(This figurative winter – oppression – will only get worse – “only just entered”. Things will get far worse </w:t>
      </w:r>
      <w:proofErr w:type="gramStart"/>
      <w:r w:rsidRPr="006C4527">
        <w:rPr>
          <w:rFonts w:ascii="Arial" w:hAnsi="Arial" w:cs="Arial"/>
          <w:i/>
          <w:sz w:val="24"/>
          <w:szCs w:val="24"/>
        </w:rPr>
        <w:t>before  they</w:t>
      </w:r>
      <w:proofErr w:type="gramEnd"/>
      <w:r w:rsidRPr="006C4527">
        <w:rPr>
          <w:rFonts w:ascii="Arial" w:hAnsi="Arial" w:cs="Arial"/>
          <w:i/>
          <w:sz w:val="24"/>
          <w:szCs w:val="24"/>
        </w:rPr>
        <w:t xml:space="preserve"> get better. There is an allusion to possible violence / uprising against the oppression.)</w:t>
      </w:r>
      <w:r w:rsidRPr="006C4527">
        <w:rPr>
          <w:rFonts w:ascii="Arial" w:hAnsi="Arial" w:cs="Arial"/>
          <w:b/>
          <w:i/>
          <w:sz w:val="24"/>
          <w:szCs w:val="24"/>
        </w:rPr>
        <w:t xml:space="preserve"> </w:t>
      </w:r>
    </w:p>
    <w:p w14:paraId="4BA09D90" w14:textId="77777777" w:rsidR="000D020F" w:rsidRPr="006C4527" w:rsidRDefault="000D020F" w:rsidP="002A11C2">
      <w:pPr>
        <w:spacing w:after="4"/>
        <w:ind w:left="370" w:right="152"/>
        <w:rPr>
          <w:rFonts w:ascii="Arial" w:hAnsi="Arial" w:cs="Arial"/>
          <w:sz w:val="24"/>
          <w:szCs w:val="24"/>
        </w:rPr>
      </w:pPr>
    </w:p>
    <w:p w14:paraId="76CEFC9F" w14:textId="1BC13B17"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Who is the speaker addressing in line 3? What is the effect of this address?  </w:t>
      </w:r>
      <w:r w:rsidRPr="006C4527">
        <w:rPr>
          <w:rFonts w:ascii="Arial" w:hAnsi="Arial" w:cs="Arial"/>
          <w:sz w:val="24"/>
          <w:szCs w:val="24"/>
        </w:rPr>
        <w:tab/>
        <w:t xml:space="preserve"> </w:t>
      </w:r>
      <w:r w:rsidR="00083415">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2A1DEE27" w14:textId="77777777" w:rsidR="000D020F" w:rsidRDefault="002A11C2" w:rsidP="002A11C2">
      <w:pPr>
        <w:spacing w:after="4"/>
        <w:ind w:left="370" w:right="396"/>
        <w:rPr>
          <w:rFonts w:ascii="Arial" w:hAnsi="Arial" w:cs="Arial"/>
          <w:i/>
          <w:sz w:val="24"/>
          <w:szCs w:val="24"/>
        </w:rPr>
      </w:pPr>
      <w:r w:rsidRPr="006C4527">
        <w:rPr>
          <w:rFonts w:ascii="Arial" w:hAnsi="Arial" w:cs="Arial"/>
          <w:i/>
          <w:sz w:val="24"/>
          <w:szCs w:val="24"/>
        </w:rPr>
        <w:t xml:space="preserve">(All readers, in fact, all South Africans. All people should be afraid to of the Resistance. There will be </w:t>
      </w:r>
      <w:proofErr w:type="gramStart"/>
      <w:r w:rsidRPr="006C4527">
        <w:rPr>
          <w:rFonts w:ascii="Arial" w:hAnsi="Arial" w:cs="Arial"/>
          <w:i/>
          <w:sz w:val="24"/>
          <w:szCs w:val="24"/>
        </w:rPr>
        <w:t>violence  in</w:t>
      </w:r>
      <w:proofErr w:type="gramEnd"/>
      <w:r w:rsidRPr="006C4527">
        <w:rPr>
          <w:rFonts w:ascii="Arial" w:hAnsi="Arial" w:cs="Arial"/>
          <w:i/>
          <w:sz w:val="24"/>
          <w:szCs w:val="24"/>
        </w:rPr>
        <w:t xml:space="preserve"> response to oppression.)</w:t>
      </w:r>
    </w:p>
    <w:p w14:paraId="7DBE697A" w14:textId="6BC971C1" w:rsidR="002A11C2" w:rsidRPr="006C4527" w:rsidRDefault="002A11C2" w:rsidP="002A11C2">
      <w:pPr>
        <w:spacing w:after="4"/>
        <w:ind w:left="370" w:right="396"/>
        <w:rPr>
          <w:rFonts w:ascii="Arial" w:hAnsi="Arial" w:cs="Arial"/>
          <w:sz w:val="24"/>
          <w:szCs w:val="24"/>
        </w:rPr>
      </w:pPr>
      <w:r w:rsidRPr="006C4527">
        <w:rPr>
          <w:rFonts w:ascii="Arial" w:hAnsi="Arial" w:cs="Arial"/>
          <w:b/>
          <w:i/>
          <w:sz w:val="24"/>
          <w:szCs w:val="24"/>
        </w:rPr>
        <w:t xml:space="preserve"> </w:t>
      </w:r>
    </w:p>
    <w:p w14:paraId="0CE16822" w14:textId="7B37FD57"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How is a sense of violence portrayed in lines 4-5?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00083415">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3E6488BD" w14:textId="77777777" w:rsidR="002A11C2" w:rsidRDefault="002A11C2" w:rsidP="002A11C2">
      <w:pPr>
        <w:spacing w:after="4"/>
        <w:ind w:left="370" w:right="152"/>
        <w:rPr>
          <w:rFonts w:ascii="Arial" w:hAnsi="Arial" w:cs="Arial"/>
          <w:b/>
          <w:i/>
          <w:sz w:val="24"/>
          <w:szCs w:val="24"/>
        </w:rPr>
      </w:pPr>
      <w:r w:rsidRPr="006C4527">
        <w:rPr>
          <w:rFonts w:ascii="Arial" w:hAnsi="Arial" w:cs="Arial"/>
          <w:i/>
          <w:sz w:val="24"/>
          <w:szCs w:val="24"/>
        </w:rPr>
        <w:t xml:space="preserve">(The sea is described as ‘swollen, churning in broken waves” – this is a destructive ocean, not a peaceful </w:t>
      </w:r>
      <w:proofErr w:type="gramStart"/>
      <w:r w:rsidRPr="006C4527">
        <w:rPr>
          <w:rFonts w:ascii="Arial" w:hAnsi="Arial" w:cs="Arial"/>
          <w:i/>
          <w:sz w:val="24"/>
          <w:szCs w:val="24"/>
        </w:rPr>
        <w:t>and  serene</w:t>
      </w:r>
      <w:proofErr w:type="gramEnd"/>
      <w:r w:rsidRPr="006C4527">
        <w:rPr>
          <w:rFonts w:ascii="Arial" w:hAnsi="Arial" w:cs="Arial"/>
          <w:i/>
          <w:sz w:val="24"/>
          <w:szCs w:val="24"/>
        </w:rPr>
        <w:t xml:space="preserve"> ocean. It is a dangerous place to be.)</w:t>
      </w:r>
      <w:r w:rsidRPr="006C4527">
        <w:rPr>
          <w:rFonts w:ascii="Arial" w:hAnsi="Arial" w:cs="Arial"/>
          <w:b/>
          <w:i/>
          <w:sz w:val="24"/>
          <w:szCs w:val="24"/>
        </w:rPr>
        <w:t xml:space="preserve"> </w:t>
      </w:r>
    </w:p>
    <w:p w14:paraId="71E73880" w14:textId="77777777" w:rsidR="000D020F" w:rsidRPr="006C4527" w:rsidRDefault="000D020F" w:rsidP="002A11C2">
      <w:pPr>
        <w:spacing w:after="4"/>
        <w:ind w:left="370" w:right="152"/>
        <w:rPr>
          <w:rFonts w:ascii="Arial" w:hAnsi="Arial" w:cs="Arial"/>
          <w:sz w:val="24"/>
          <w:szCs w:val="24"/>
        </w:rPr>
      </w:pPr>
    </w:p>
    <w:p w14:paraId="31DE90D4" w14:textId="282F7317"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Comment on the inclusion of the word “shroud” in line 7.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4266EA82" w14:textId="77777777" w:rsidR="002A11C2" w:rsidRDefault="002A11C2" w:rsidP="002A11C2">
      <w:pPr>
        <w:spacing w:after="4"/>
        <w:ind w:left="370" w:right="331"/>
        <w:rPr>
          <w:rFonts w:ascii="Arial" w:hAnsi="Arial" w:cs="Arial"/>
          <w:b/>
          <w:i/>
          <w:sz w:val="24"/>
          <w:szCs w:val="24"/>
        </w:rPr>
      </w:pPr>
      <w:r w:rsidRPr="006C4527">
        <w:rPr>
          <w:rFonts w:ascii="Arial" w:hAnsi="Arial" w:cs="Arial"/>
          <w:i/>
          <w:sz w:val="24"/>
          <w:szCs w:val="24"/>
        </w:rPr>
        <w:t xml:space="preserve">(A shroud is a cloth traditionally used to cover dead bodies in preparation for a funeral. The word </w:t>
      </w:r>
      <w:proofErr w:type="gramStart"/>
      <w:r w:rsidRPr="006C4527">
        <w:rPr>
          <w:rFonts w:ascii="Arial" w:hAnsi="Arial" w:cs="Arial"/>
          <w:i/>
          <w:sz w:val="24"/>
          <w:szCs w:val="24"/>
        </w:rPr>
        <w:t>intensifies  the</w:t>
      </w:r>
      <w:proofErr w:type="gramEnd"/>
      <w:r w:rsidRPr="006C4527">
        <w:rPr>
          <w:rFonts w:ascii="Arial" w:hAnsi="Arial" w:cs="Arial"/>
          <w:i/>
          <w:sz w:val="24"/>
          <w:szCs w:val="24"/>
        </w:rPr>
        <w:t xml:space="preserve"> feelings of fear, anger and helplessness in the face of the weather conditions. This rain and cold can </w:t>
      </w:r>
      <w:proofErr w:type="gramStart"/>
      <w:r w:rsidRPr="006C4527">
        <w:rPr>
          <w:rFonts w:ascii="Arial" w:hAnsi="Arial" w:cs="Arial"/>
          <w:i/>
          <w:sz w:val="24"/>
          <w:szCs w:val="24"/>
        </w:rPr>
        <w:t>kill  those</w:t>
      </w:r>
      <w:proofErr w:type="gramEnd"/>
      <w:r w:rsidRPr="006C4527">
        <w:rPr>
          <w:rFonts w:ascii="Arial" w:hAnsi="Arial" w:cs="Arial"/>
          <w:i/>
          <w:sz w:val="24"/>
          <w:szCs w:val="24"/>
        </w:rPr>
        <w:t xml:space="preserve"> unprotected from it.)</w:t>
      </w:r>
      <w:r w:rsidRPr="006C4527">
        <w:rPr>
          <w:rFonts w:ascii="Arial" w:hAnsi="Arial" w:cs="Arial"/>
          <w:b/>
          <w:i/>
          <w:sz w:val="24"/>
          <w:szCs w:val="24"/>
        </w:rPr>
        <w:t xml:space="preserve"> </w:t>
      </w:r>
    </w:p>
    <w:p w14:paraId="27B7B754" w14:textId="77777777" w:rsidR="000D020F" w:rsidRPr="006C4527" w:rsidRDefault="000D020F" w:rsidP="002A11C2">
      <w:pPr>
        <w:spacing w:after="4"/>
        <w:ind w:left="370" w:right="331"/>
        <w:rPr>
          <w:rFonts w:ascii="Arial" w:hAnsi="Arial" w:cs="Arial"/>
          <w:sz w:val="24"/>
          <w:szCs w:val="24"/>
        </w:rPr>
      </w:pPr>
    </w:p>
    <w:p w14:paraId="126649D9" w14:textId="77777777" w:rsidR="000D020F" w:rsidRPr="000D020F" w:rsidRDefault="002A11C2" w:rsidP="002A11C2">
      <w:pPr>
        <w:numPr>
          <w:ilvl w:val="0"/>
          <w:numId w:val="31"/>
        </w:numPr>
        <w:spacing w:after="4" w:line="249" w:lineRule="auto"/>
        <w:ind w:right="14" w:hanging="360"/>
        <w:rPr>
          <w:rFonts w:ascii="Arial" w:hAnsi="Arial" w:cs="Arial"/>
          <w:sz w:val="24"/>
          <w:szCs w:val="24"/>
        </w:rPr>
      </w:pPr>
      <w:r w:rsidRPr="006C4527">
        <w:rPr>
          <w:rFonts w:ascii="Arial" w:hAnsi="Arial" w:cs="Arial"/>
          <w:sz w:val="24"/>
          <w:szCs w:val="24"/>
        </w:rPr>
        <w:t xml:space="preserve">Suggest a reason why people would fear winter? Refer to the literal and figurative meanings of the word.  </w:t>
      </w:r>
      <w:r w:rsidRPr="006C4527">
        <w:rPr>
          <w:rFonts w:ascii="Arial" w:hAnsi="Arial" w:cs="Arial"/>
          <w:sz w:val="24"/>
          <w:szCs w:val="24"/>
        </w:rPr>
        <w:tab/>
      </w:r>
      <w:r>
        <w:rPr>
          <w:rFonts w:ascii="Arial" w:hAnsi="Arial" w:cs="Arial"/>
          <w:sz w:val="24"/>
          <w:szCs w:val="24"/>
        </w:rPr>
        <w:t xml:space="preserve">                                                                                       </w:t>
      </w:r>
      <w:r w:rsidR="00DC00D5">
        <w:rPr>
          <w:rFonts w:ascii="Arial" w:hAnsi="Arial" w:cs="Arial"/>
          <w:sz w:val="24"/>
          <w:szCs w:val="24"/>
        </w:rPr>
        <w:t xml:space="preserve">                           </w:t>
      </w:r>
      <w:r w:rsidRPr="006C4527">
        <w:rPr>
          <w:rFonts w:ascii="Arial" w:hAnsi="Arial" w:cs="Arial"/>
          <w:sz w:val="24"/>
          <w:szCs w:val="24"/>
        </w:rPr>
        <w:t>(3)</w:t>
      </w:r>
      <w:r w:rsidRPr="006C4527">
        <w:rPr>
          <w:rFonts w:ascii="Arial" w:hAnsi="Arial" w:cs="Arial"/>
          <w:b/>
          <w:sz w:val="24"/>
          <w:szCs w:val="24"/>
        </w:rPr>
        <w:t xml:space="preserve"> </w:t>
      </w:r>
      <w:r w:rsidRPr="006C4527">
        <w:rPr>
          <w:rFonts w:ascii="Arial" w:hAnsi="Arial" w:cs="Arial"/>
          <w:i/>
          <w:sz w:val="24"/>
          <w:szCs w:val="24"/>
        </w:rPr>
        <w:t xml:space="preserve">(Homeless people or people living in shacks would fear winter because they are exposed to the elements </w:t>
      </w:r>
      <w:proofErr w:type="gramStart"/>
      <w:r w:rsidRPr="006C4527">
        <w:rPr>
          <w:rFonts w:ascii="Arial" w:hAnsi="Arial" w:cs="Arial"/>
          <w:i/>
          <w:sz w:val="24"/>
          <w:szCs w:val="24"/>
        </w:rPr>
        <w:t>all  the</w:t>
      </w:r>
      <w:proofErr w:type="gramEnd"/>
      <w:r w:rsidRPr="006C4527">
        <w:rPr>
          <w:rFonts w:ascii="Arial" w:hAnsi="Arial" w:cs="Arial"/>
          <w:i/>
          <w:sz w:val="24"/>
          <w:szCs w:val="24"/>
        </w:rPr>
        <w:t xml:space="preserve"> time. It is cold and wet. They can fall ill and possibly die. This is the literal interpretation. The </w:t>
      </w:r>
      <w:proofErr w:type="gramStart"/>
      <w:r w:rsidRPr="006C4527">
        <w:rPr>
          <w:rFonts w:ascii="Arial" w:hAnsi="Arial" w:cs="Arial"/>
          <w:i/>
          <w:sz w:val="24"/>
          <w:szCs w:val="24"/>
        </w:rPr>
        <w:t>figurative  element</w:t>
      </w:r>
      <w:proofErr w:type="gramEnd"/>
      <w:r w:rsidRPr="006C4527">
        <w:rPr>
          <w:rFonts w:ascii="Arial" w:hAnsi="Arial" w:cs="Arial"/>
          <w:i/>
          <w:sz w:val="24"/>
          <w:szCs w:val="24"/>
        </w:rPr>
        <w:t xml:space="preserve"> compares winter to a time of political and social hardship in South Africa. Those left </w:t>
      </w:r>
      <w:proofErr w:type="gramStart"/>
      <w:r w:rsidRPr="006C4527">
        <w:rPr>
          <w:rFonts w:ascii="Arial" w:hAnsi="Arial" w:cs="Arial"/>
          <w:i/>
          <w:sz w:val="24"/>
          <w:szCs w:val="24"/>
        </w:rPr>
        <w:t>unprotected  (</w:t>
      </w:r>
      <w:proofErr w:type="gramEnd"/>
      <w:r w:rsidRPr="006C4527">
        <w:rPr>
          <w:rFonts w:ascii="Arial" w:hAnsi="Arial" w:cs="Arial"/>
          <w:i/>
          <w:sz w:val="24"/>
          <w:szCs w:val="24"/>
        </w:rPr>
        <w:t xml:space="preserve">non-whites) will be exposed to hardship and possibly death.) </w:t>
      </w:r>
    </w:p>
    <w:p w14:paraId="013F60BC" w14:textId="4E00DE8B" w:rsidR="002A11C2" w:rsidRPr="006C4527" w:rsidRDefault="002A11C2" w:rsidP="000D020F">
      <w:pPr>
        <w:spacing w:after="4" w:line="249" w:lineRule="auto"/>
        <w:ind w:left="360" w:right="14"/>
        <w:rPr>
          <w:rFonts w:ascii="Arial" w:hAnsi="Arial" w:cs="Arial"/>
          <w:sz w:val="24"/>
          <w:szCs w:val="24"/>
        </w:rPr>
      </w:pPr>
      <w:r w:rsidRPr="006C4527">
        <w:rPr>
          <w:rFonts w:ascii="Arial" w:hAnsi="Arial" w:cs="Arial"/>
          <w:b/>
          <w:i/>
          <w:sz w:val="24"/>
          <w:szCs w:val="24"/>
        </w:rPr>
        <w:t xml:space="preserve"> </w:t>
      </w:r>
    </w:p>
    <w:p w14:paraId="776EC829" w14:textId="0B101082"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Identify and explain the figure of speech in “these women are a tide of sadness</w:t>
      </w:r>
      <w:r>
        <w:rPr>
          <w:rFonts w:ascii="Arial" w:hAnsi="Arial" w:cs="Arial"/>
          <w:sz w:val="24"/>
          <w:szCs w:val="24"/>
        </w:rPr>
        <w:t xml:space="preserve"> </w:t>
      </w:r>
      <w:r w:rsidR="00DC00D5">
        <w:rPr>
          <w:rFonts w:ascii="Arial" w:hAnsi="Arial" w:cs="Arial"/>
          <w:sz w:val="24"/>
          <w:szCs w:val="24"/>
        </w:rPr>
        <w:t xml:space="preserve">             </w:t>
      </w:r>
      <w:proofErr w:type="gramStart"/>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w:t>
      </w:r>
      <w:proofErr w:type="gramEnd"/>
      <w:r w:rsidRPr="006C4527">
        <w:rPr>
          <w:rFonts w:ascii="Arial" w:hAnsi="Arial" w:cs="Arial"/>
          <w:sz w:val="24"/>
          <w:szCs w:val="24"/>
        </w:rPr>
        <w:t>3)</w:t>
      </w:r>
      <w:r w:rsidRPr="006C4527">
        <w:rPr>
          <w:rFonts w:ascii="Arial" w:hAnsi="Arial" w:cs="Arial"/>
          <w:b/>
          <w:sz w:val="24"/>
          <w:szCs w:val="24"/>
        </w:rPr>
        <w:t xml:space="preserve"> </w:t>
      </w:r>
    </w:p>
    <w:p w14:paraId="7001D21E" w14:textId="77777777"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 xml:space="preserve">(Metaphor – the amount of sadness if so great that if it were in liquid form, it would make up a sea. It </w:t>
      </w:r>
      <w:proofErr w:type="gramStart"/>
      <w:r w:rsidRPr="006C4527">
        <w:rPr>
          <w:rFonts w:ascii="Arial" w:hAnsi="Arial" w:cs="Arial"/>
          <w:i/>
          <w:sz w:val="24"/>
          <w:szCs w:val="24"/>
        </w:rPr>
        <w:t>would  drown</w:t>
      </w:r>
      <w:proofErr w:type="gramEnd"/>
      <w:r w:rsidRPr="006C4527">
        <w:rPr>
          <w:rFonts w:ascii="Arial" w:hAnsi="Arial" w:cs="Arial"/>
          <w:i/>
          <w:sz w:val="24"/>
          <w:szCs w:val="24"/>
        </w:rPr>
        <w:t xml:space="preserve"> anything in its path.)</w:t>
      </w:r>
      <w:r w:rsidRPr="006C4527">
        <w:rPr>
          <w:rFonts w:ascii="Arial" w:hAnsi="Arial" w:cs="Arial"/>
          <w:b/>
          <w:i/>
          <w:sz w:val="24"/>
          <w:szCs w:val="24"/>
        </w:rPr>
        <w:t xml:space="preserve"> </w:t>
      </w:r>
    </w:p>
    <w:p w14:paraId="10E6ACA2" w14:textId="262A4E0E"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lastRenderedPageBreak/>
        <w:t xml:space="preserve">Explain the effectiveness of the metaphor, “tombstones/engraved with open eyes”.  </w:t>
      </w:r>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201859B5" w14:textId="77777777" w:rsidR="000D020F" w:rsidRDefault="002A11C2" w:rsidP="002A11C2">
      <w:pPr>
        <w:spacing w:after="4"/>
        <w:ind w:left="370" w:right="336"/>
        <w:rPr>
          <w:rFonts w:ascii="Arial" w:hAnsi="Arial" w:cs="Arial"/>
          <w:i/>
          <w:sz w:val="24"/>
          <w:szCs w:val="24"/>
        </w:rPr>
      </w:pPr>
      <w:r w:rsidRPr="006C4527">
        <w:rPr>
          <w:rFonts w:ascii="Arial" w:hAnsi="Arial" w:cs="Arial"/>
          <w:i/>
          <w:sz w:val="24"/>
          <w:szCs w:val="24"/>
        </w:rPr>
        <w:t xml:space="preserve">(The stillness of the men is such that they seemed to be carved from stone. They have become so </w:t>
      </w:r>
      <w:proofErr w:type="gramStart"/>
      <w:r w:rsidRPr="006C4527">
        <w:rPr>
          <w:rFonts w:ascii="Arial" w:hAnsi="Arial" w:cs="Arial"/>
          <w:i/>
          <w:sz w:val="24"/>
          <w:szCs w:val="24"/>
        </w:rPr>
        <w:t>hardened  that</w:t>
      </w:r>
      <w:proofErr w:type="gramEnd"/>
      <w:r w:rsidRPr="006C4527">
        <w:rPr>
          <w:rFonts w:ascii="Arial" w:hAnsi="Arial" w:cs="Arial"/>
          <w:i/>
          <w:sz w:val="24"/>
          <w:szCs w:val="24"/>
        </w:rPr>
        <w:t xml:space="preserve"> they seem dead, if it were not for the open eyes. They look dead but are alive.)</w:t>
      </w:r>
    </w:p>
    <w:p w14:paraId="7C796D55" w14:textId="792BCB04" w:rsidR="002A11C2" w:rsidRPr="006C4527" w:rsidRDefault="002A11C2" w:rsidP="002A11C2">
      <w:pPr>
        <w:spacing w:after="4"/>
        <w:ind w:left="370" w:right="336"/>
        <w:rPr>
          <w:rFonts w:ascii="Arial" w:hAnsi="Arial" w:cs="Arial"/>
          <w:sz w:val="24"/>
          <w:szCs w:val="24"/>
        </w:rPr>
      </w:pPr>
      <w:r w:rsidRPr="006C4527">
        <w:rPr>
          <w:rFonts w:ascii="Arial" w:hAnsi="Arial" w:cs="Arial"/>
          <w:b/>
          <w:i/>
          <w:sz w:val="24"/>
          <w:szCs w:val="24"/>
        </w:rPr>
        <w:t xml:space="preserve"> </w:t>
      </w:r>
    </w:p>
    <w:p w14:paraId="596455B5" w14:textId="01C41496"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How does the reaction of the children to the rain differ from the adults?  </w:t>
      </w:r>
      <w:r w:rsidRPr="006C4527">
        <w:rPr>
          <w:rFonts w:ascii="Arial" w:hAnsi="Arial" w:cs="Arial"/>
          <w:sz w:val="24"/>
          <w:szCs w:val="24"/>
        </w:rPr>
        <w:tab/>
        <w:t xml:space="preserve"> </w:t>
      </w:r>
      <w:r w:rsidR="00DC00D5">
        <w:rPr>
          <w:rFonts w:ascii="Arial" w:hAnsi="Arial" w:cs="Arial"/>
          <w:sz w:val="24"/>
          <w:szCs w:val="24"/>
        </w:rPr>
        <w:t xml:space="preserve">                 </w:t>
      </w:r>
      <w:r w:rsidRPr="006C4527">
        <w:rPr>
          <w:rFonts w:ascii="Arial" w:hAnsi="Arial" w:cs="Arial"/>
          <w:sz w:val="24"/>
          <w:szCs w:val="24"/>
        </w:rPr>
        <w:t>(2)</w:t>
      </w:r>
      <w:r w:rsidRPr="006C4527">
        <w:rPr>
          <w:rFonts w:ascii="Arial" w:hAnsi="Arial" w:cs="Arial"/>
          <w:b/>
          <w:sz w:val="24"/>
          <w:szCs w:val="24"/>
        </w:rPr>
        <w:t xml:space="preserve"> </w:t>
      </w:r>
    </w:p>
    <w:p w14:paraId="7938D618" w14:textId="77777777" w:rsidR="002A11C2" w:rsidRDefault="002A11C2" w:rsidP="002A11C2">
      <w:pPr>
        <w:spacing w:after="4"/>
        <w:ind w:left="370" w:right="152"/>
        <w:rPr>
          <w:rFonts w:ascii="Arial" w:hAnsi="Arial" w:cs="Arial"/>
          <w:b/>
          <w:i/>
          <w:sz w:val="24"/>
          <w:szCs w:val="24"/>
        </w:rPr>
      </w:pPr>
      <w:r w:rsidRPr="006C4527">
        <w:rPr>
          <w:rFonts w:ascii="Arial" w:hAnsi="Arial" w:cs="Arial"/>
          <w:i/>
          <w:sz w:val="24"/>
          <w:szCs w:val="24"/>
        </w:rPr>
        <w:t xml:space="preserve">(The adults are fearful. The children run wildly, they are active and alive. They use a fire to warm </w:t>
      </w:r>
      <w:proofErr w:type="gramStart"/>
      <w:r w:rsidRPr="006C4527">
        <w:rPr>
          <w:rFonts w:ascii="Arial" w:hAnsi="Arial" w:cs="Arial"/>
          <w:i/>
          <w:sz w:val="24"/>
          <w:szCs w:val="24"/>
        </w:rPr>
        <w:t>themselves,  because</w:t>
      </w:r>
      <w:proofErr w:type="gramEnd"/>
      <w:r w:rsidRPr="006C4527">
        <w:rPr>
          <w:rFonts w:ascii="Arial" w:hAnsi="Arial" w:cs="Arial"/>
          <w:i/>
          <w:sz w:val="24"/>
          <w:szCs w:val="24"/>
        </w:rPr>
        <w:t xml:space="preserve"> they are so thin. Here the rain is positive – it is negative in the rest of the poem.)</w:t>
      </w:r>
      <w:r w:rsidRPr="006C4527">
        <w:rPr>
          <w:rFonts w:ascii="Arial" w:hAnsi="Arial" w:cs="Arial"/>
          <w:b/>
          <w:i/>
          <w:sz w:val="24"/>
          <w:szCs w:val="24"/>
        </w:rPr>
        <w:t xml:space="preserve"> </w:t>
      </w:r>
    </w:p>
    <w:p w14:paraId="779ADB1E" w14:textId="77777777" w:rsidR="000D020F" w:rsidRPr="006C4527" w:rsidRDefault="000D020F" w:rsidP="002A11C2">
      <w:pPr>
        <w:spacing w:after="4"/>
        <w:ind w:left="370" w:right="152"/>
        <w:rPr>
          <w:rFonts w:ascii="Arial" w:hAnsi="Arial" w:cs="Arial"/>
          <w:sz w:val="24"/>
          <w:szCs w:val="24"/>
        </w:rPr>
      </w:pPr>
    </w:p>
    <w:p w14:paraId="147A52A7" w14:textId="253C0044"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 xml:space="preserve">To what does the “raging fire of dead children” (line 27) refer?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DC00D5">
        <w:rPr>
          <w:rFonts w:ascii="Arial" w:hAnsi="Arial" w:cs="Arial"/>
          <w:sz w:val="24"/>
          <w:szCs w:val="24"/>
        </w:rPr>
        <w:t xml:space="preserve">                </w:t>
      </w:r>
      <w:r w:rsidRPr="006C4527">
        <w:rPr>
          <w:rFonts w:ascii="Arial" w:hAnsi="Arial" w:cs="Arial"/>
          <w:sz w:val="24"/>
          <w:szCs w:val="24"/>
        </w:rPr>
        <w:t xml:space="preserve"> (3)</w:t>
      </w:r>
      <w:r w:rsidRPr="006C4527">
        <w:rPr>
          <w:rFonts w:ascii="Arial" w:hAnsi="Arial" w:cs="Arial"/>
          <w:b/>
          <w:sz w:val="24"/>
          <w:szCs w:val="24"/>
        </w:rPr>
        <w:t xml:space="preserve"> </w:t>
      </w:r>
    </w:p>
    <w:p w14:paraId="33C194EE" w14:textId="77777777" w:rsidR="002A11C2" w:rsidRDefault="002A11C2" w:rsidP="002A11C2">
      <w:pPr>
        <w:spacing w:after="4"/>
        <w:ind w:left="370" w:right="249"/>
        <w:rPr>
          <w:rFonts w:ascii="Arial" w:hAnsi="Arial" w:cs="Arial"/>
          <w:b/>
          <w:i/>
          <w:sz w:val="24"/>
          <w:szCs w:val="24"/>
        </w:rPr>
      </w:pPr>
      <w:r w:rsidRPr="006C4527">
        <w:rPr>
          <w:rFonts w:ascii="Arial" w:hAnsi="Arial" w:cs="Arial"/>
          <w:i/>
          <w:sz w:val="24"/>
          <w:szCs w:val="24"/>
        </w:rPr>
        <w:t xml:space="preserve">(This seems to refer to the children who died in violent uprisings (like Sharpeville, Soweto etc.). The </w:t>
      </w:r>
      <w:proofErr w:type="gramStart"/>
      <w:r w:rsidRPr="006C4527">
        <w:rPr>
          <w:rFonts w:ascii="Arial" w:hAnsi="Arial" w:cs="Arial"/>
          <w:i/>
          <w:sz w:val="24"/>
          <w:szCs w:val="24"/>
        </w:rPr>
        <w:t>word  ‘</w:t>
      </w:r>
      <w:proofErr w:type="gramEnd"/>
      <w:r w:rsidRPr="006C4527">
        <w:rPr>
          <w:rFonts w:ascii="Arial" w:hAnsi="Arial" w:cs="Arial"/>
          <w:i/>
          <w:sz w:val="24"/>
          <w:szCs w:val="24"/>
        </w:rPr>
        <w:t xml:space="preserve">raging’ suggests the passion of the children and the ugliness of the system oppressing them. Children </w:t>
      </w:r>
      <w:proofErr w:type="gramStart"/>
      <w:r w:rsidRPr="006C4527">
        <w:rPr>
          <w:rFonts w:ascii="Arial" w:hAnsi="Arial" w:cs="Arial"/>
          <w:i/>
          <w:sz w:val="24"/>
          <w:szCs w:val="24"/>
        </w:rPr>
        <w:t>died  when</w:t>
      </w:r>
      <w:proofErr w:type="gramEnd"/>
      <w:r w:rsidRPr="006C4527">
        <w:rPr>
          <w:rFonts w:ascii="Arial" w:hAnsi="Arial" w:cs="Arial"/>
          <w:i/>
          <w:sz w:val="24"/>
          <w:szCs w:val="24"/>
        </w:rPr>
        <w:t xml:space="preserve"> trying to bring about change during the Apartheid era.)</w:t>
      </w:r>
      <w:r w:rsidRPr="006C4527">
        <w:rPr>
          <w:rFonts w:ascii="Arial" w:hAnsi="Arial" w:cs="Arial"/>
          <w:b/>
          <w:i/>
          <w:sz w:val="24"/>
          <w:szCs w:val="24"/>
        </w:rPr>
        <w:t xml:space="preserve"> </w:t>
      </w:r>
    </w:p>
    <w:p w14:paraId="28F85F4D" w14:textId="77777777" w:rsidR="000D020F" w:rsidRPr="006C4527" w:rsidRDefault="000D020F" w:rsidP="002A11C2">
      <w:pPr>
        <w:spacing w:after="4"/>
        <w:ind w:left="370" w:right="249"/>
        <w:rPr>
          <w:rFonts w:ascii="Arial" w:hAnsi="Arial" w:cs="Arial"/>
          <w:sz w:val="24"/>
          <w:szCs w:val="24"/>
        </w:rPr>
      </w:pPr>
    </w:p>
    <w:p w14:paraId="4CF574F8" w14:textId="4197D09B" w:rsidR="002A11C2" w:rsidRDefault="002A11C2" w:rsidP="002A11C2">
      <w:pPr>
        <w:numPr>
          <w:ilvl w:val="0"/>
          <w:numId w:val="31"/>
        </w:numPr>
        <w:spacing w:after="4" w:line="249" w:lineRule="auto"/>
        <w:ind w:right="14" w:hanging="360"/>
        <w:rPr>
          <w:rFonts w:ascii="Arial" w:hAnsi="Arial" w:cs="Arial"/>
          <w:sz w:val="24"/>
          <w:szCs w:val="24"/>
        </w:rPr>
      </w:pPr>
      <w:r w:rsidRPr="006C4527">
        <w:rPr>
          <w:rFonts w:ascii="Arial" w:hAnsi="Arial" w:cs="Arial"/>
          <w:sz w:val="24"/>
          <w:szCs w:val="24"/>
        </w:rPr>
        <w:t xml:space="preserve">Discuss how the “sky” has changed throughout the poem. What is the implication of it in line 28? </w:t>
      </w:r>
      <w:r w:rsidRPr="006C4527">
        <w:rPr>
          <w:rFonts w:ascii="Arial" w:hAnsi="Arial" w:cs="Arial"/>
          <w:sz w:val="24"/>
          <w:szCs w:val="24"/>
        </w:rPr>
        <w:tab/>
        <w:t xml:space="preserve"> </w:t>
      </w:r>
      <w:r w:rsidRPr="006C4527">
        <w:rPr>
          <w:rFonts w:ascii="Arial" w:hAnsi="Arial" w:cs="Arial"/>
          <w:sz w:val="24"/>
          <w:szCs w:val="24"/>
        </w:rPr>
        <w:tab/>
      </w:r>
      <w:r>
        <w:rPr>
          <w:rFonts w:ascii="Arial" w:hAnsi="Arial" w:cs="Arial"/>
          <w:sz w:val="24"/>
          <w:szCs w:val="24"/>
        </w:rPr>
        <w:t xml:space="preserve">                                                                                      </w:t>
      </w:r>
      <w:r w:rsidR="00DC00D5">
        <w:rPr>
          <w:rFonts w:ascii="Arial" w:hAnsi="Arial" w:cs="Arial"/>
          <w:sz w:val="24"/>
          <w:szCs w:val="24"/>
        </w:rPr>
        <w:t xml:space="preserve">                            </w:t>
      </w:r>
      <w:r>
        <w:rPr>
          <w:rFonts w:ascii="Arial" w:hAnsi="Arial" w:cs="Arial"/>
          <w:sz w:val="24"/>
          <w:szCs w:val="24"/>
        </w:rPr>
        <w:t xml:space="preserve"> </w:t>
      </w:r>
      <w:r w:rsidRPr="006C4527">
        <w:rPr>
          <w:rFonts w:ascii="Arial" w:hAnsi="Arial" w:cs="Arial"/>
          <w:sz w:val="24"/>
          <w:szCs w:val="24"/>
        </w:rPr>
        <w:t>(3)</w:t>
      </w:r>
    </w:p>
    <w:p w14:paraId="247B3425" w14:textId="07A99F04" w:rsidR="002A11C2" w:rsidRPr="006C4527" w:rsidRDefault="002A11C2" w:rsidP="002A11C2">
      <w:pPr>
        <w:spacing w:after="4" w:line="249" w:lineRule="auto"/>
        <w:ind w:left="360" w:right="14"/>
        <w:rPr>
          <w:rFonts w:ascii="Arial" w:hAnsi="Arial" w:cs="Arial"/>
          <w:sz w:val="24"/>
          <w:szCs w:val="24"/>
        </w:rPr>
      </w:pPr>
      <w:r w:rsidRPr="006C4527">
        <w:rPr>
          <w:rFonts w:ascii="Arial" w:hAnsi="Arial" w:cs="Arial"/>
          <w:b/>
          <w:sz w:val="24"/>
          <w:szCs w:val="24"/>
        </w:rPr>
        <w:t xml:space="preserve"> </w:t>
      </w:r>
      <w:r w:rsidRPr="006C4527">
        <w:rPr>
          <w:rFonts w:ascii="Arial" w:hAnsi="Arial" w:cs="Arial"/>
          <w:i/>
          <w:sz w:val="24"/>
          <w:szCs w:val="24"/>
        </w:rPr>
        <w:t xml:space="preserve">(Rain comes from the sky and is now “collapsing under centuries of rain”. At first the sky is just that – a sky.  It then intensifies to a sky “tolling like a black bell” and in the final stanza it is falling. The Apartheid system has become unbearable. The time for change has arrived. BUT things are going to get worse before they get better.) </w:t>
      </w:r>
    </w:p>
    <w:p w14:paraId="258C466F" w14:textId="77777777" w:rsidR="002A11C2" w:rsidRPr="006C4527" w:rsidRDefault="002A11C2" w:rsidP="002A11C2">
      <w:pPr>
        <w:spacing w:after="11"/>
        <w:ind w:left="360"/>
        <w:rPr>
          <w:rFonts w:ascii="Arial" w:hAnsi="Arial" w:cs="Arial"/>
          <w:sz w:val="24"/>
          <w:szCs w:val="24"/>
        </w:rPr>
      </w:pPr>
      <w:r w:rsidRPr="006C4527">
        <w:rPr>
          <w:rFonts w:ascii="Arial" w:hAnsi="Arial" w:cs="Arial"/>
          <w:b/>
          <w:i/>
          <w:sz w:val="24"/>
          <w:szCs w:val="24"/>
        </w:rPr>
        <w:t xml:space="preserve"> </w:t>
      </w:r>
    </w:p>
    <w:p w14:paraId="1176E5BF" w14:textId="77E7ABF2" w:rsidR="002A11C2" w:rsidRPr="006C4527"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Comment on the effectiveness of the anaphora (“who is not frightened?”) in the poem.</w:t>
      </w:r>
      <w:r w:rsidR="00DC00D5">
        <w:rPr>
          <w:rFonts w:ascii="Arial" w:hAnsi="Arial" w:cs="Arial"/>
          <w:sz w:val="24"/>
          <w:szCs w:val="24"/>
        </w:rPr>
        <w:t xml:space="preserve">    (2)</w:t>
      </w:r>
      <w:r>
        <w:rPr>
          <w:rFonts w:ascii="Arial" w:hAnsi="Arial" w:cs="Arial"/>
          <w:sz w:val="24"/>
          <w:szCs w:val="24"/>
        </w:rPr>
        <w:t xml:space="preserve">                                                                    </w:t>
      </w:r>
    </w:p>
    <w:p w14:paraId="19588690" w14:textId="08D89678" w:rsidR="002A11C2" w:rsidRDefault="002A11C2" w:rsidP="002A11C2">
      <w:pPr>
        <w:spacing w:after="4"/>
        <w:ind w:left="370" w:right="405"/>
        <w:rPr>
          <w:rFonts w:ascii="Arial" w:hAnsi="Arial" w:cs="Arial"/>
          <w:b/>
          <w:i/>
          <w:sz w:val="24"/>
          <w:szCs w:val="24"/>
        </w:rPr>
      </w:pPr>
      <w:r w:rsidRPr="006C4527">
        <w:rPr>
          <w:rFonts w:ascii="Arial" w:hAnsi="Arial" w:cs="Arial"/>
          <w:i/>
          <w:sz w:val="24"/>
          <w:szCs w:val="24"/>
        </w:rPr>
        <w:t>(Includes all readers and South Africans. It serves as an emphasised warning to the oppressors – a revolution is coming. Things have to change. Remember – this poem was printed in 1986.)</w:t>
      </w:r>
      <w:r w:rsidRPr="006C4527">
        <w:rPr>
          <w:rFonts w:ascii="Arial" w:hAnsi="Arial" w:cs="Arial"/>
          <w:b/>
          <w:i/>
          <w:sz w:val="24"/>
          <w:szCs w:val="24"/>
        </w:rPr>
        <w:t xml:space="preserve"> </w:t>
      </w:r>
    </w:p>
    <w:p w14:paraId="074053C0" w14:textId="77777777" w:rsidR="000D020F" w:rsidRPr="006C4527" w:rsidRDefault="000D020F" w:rsidP="002A11C2">
      <w:pPr>
        <w:spacing w:after="4"/>
        <w:ind w:left="370" w:right="405"/>
        <w:rPr>
          <w:rFonts w:ascii="Arial" w:hAnsi="Arial" w:cs="Arial"/>
          <w:sz w:val="24"/>
          <w:szCs w:val="24"/>
        </w:rPr>
      </w:pPr>
    </w:p>
    <w:p w14:paraId="4A782275" w14:textId="457DDEC9" w:rsidR="002A11C2" w:rsidRPr="00DC00D5" w:rsidRDefault="002A11C2" w:rsidP="002A11C2">
      <w:pPr>
        <w:numPr>
          <w:ilvl w:val="0"/>
          <w:numId w:val="31"/>
        </w:numPr>
        <w:spacing w:after="5" w:line="249" w:lineRule="auto"/>
        <w:ind w:right="14" w:hanging="360"/>
        <w:rPr>
          <w:rFonts w:ascii="Arial" w:hAnsi="Arial" w:cs="Arial"/>
          <w:sz w:val="24"/>
          <w:szCs w:val="24"/>
        </w:rPr>
      </w:pPr>
      <w:r w:rsidRPr="006C4527">
        <w:rPr>
          <w:rFonts w:ascii="Arial" w:hAnsi="Arial" w:cs="Arial"/>
          <w:sz w:val="24"/>
          <w:szCs w:val="24"/>
        </w:rPr>
        <w:t>The last two lines of the poem breaks the ‘pattern’ of the rest of the poem. Why did the poet write these lines</w:t>
      </w:r>
      <w:r w:rsidRPr="006C4527">
        <w:rPr>
          <w:rFonts w:ascii="Arial" w:hAnsi="Arial" w:cs="Arial"/>
          <w:b/>
          <w:sz w:val="24"/>
          <w:szCs w:val="24"/>
        </w:rPr>
        <w:t xml:space="preserve"> </w:t>
      </w:r>
      <w:r w:rsidRPr="00DC00D5">
        <w:rPr>
          <w:rFonts w:ascii="Arial" w:hAnsi="Arial" w:cs="Arial"/>
          <w:sz w:val="24"/>
          <w:szCs w:val="24"/>
        </w:rPr>
        <w:t xml:space="preserve">differently to the anaphora in the rest of the poem? </w:t>
      </w:r>
      <w:r w:rsidRPr="00DC00D5">
        <w:rPr>
          <w:rFonts w:ascii="Arial" w:hAnsi="Arial" w:cs="Arial"/>
          <w:sz w:val="24"/>
          <w:szCs w:val="24"/>
        </w:rPr>
        <w:tab/>
        <w:t xml:space="preserve"> </w:t>
      </w:r>
      <w:r w:rsidRPr="00DC00D5">
        <w:rPr>
          <w:rFonts w:ascii="Arial" w:hAnsi="Arial" w:cs="Arial"/>
          <w:sz w:val="24"/>
          <w:szCs w:val="24"/>
        </w:rPr>
        <w:tab/>
        <w:t xml:space="preserve"> </w:t>
      </w:r>
      <w:r w:rsidRPr="00DC00D5">
        <w:rPr>
          <w:rFonts w:ascii="Arial" w:hAnsi="Arial" w:cs="Arial"/>
          <w:sz w:val="24"/>
          <w:szCs w:val="24"/>
        </w:rPr>
        <w:tab/>
        <w:t xml:space="preserve"> </w:t>
      </w:r>
      <w:r w:rsidR="00DC00D5">
        <w:rPr>
          <w:rFonts w:ascii="Arial" w:hAnsi="Arial" w:cs="Arial"/>
          <w:sz w:val="24"/>
          <w:szCs w:val="24"/>
        </w:rPr>
        <w:t xml:space="preserve">    </w:t>
      </w:r>
      <w:r w:rsidRPr="00DC00D5">
        <w:rPr>
          <w:rFonts w:ascii="Arial" w:hAnsi="Arial" w:cs="Arial"/>
          <w:sz w:val="24"/>
          <w:szCs w:val="24"/>
        </w:rPr>
        <w:t>(3)</w:t>
      </w:r>
      <w:r w:rsidRPr="00DC00D5">
        <w:rPr>
          <w:rFonts w:ascii="Arial" w:hAnsi="Arial" w:cs="Arial"/>
          <w:b/>
          <w:sz w:val="24"/>
          <w:szCs w:val="24"/>
        </w:rPr>
        <w:t xml:space="preserve"> </w:t>
      </w:r>
    </w:p>
    <w:p w14:paraId="7DCEBE4A" w14:textId="78113E13" w:rsidR="002A11C2" w:rsidRPr="006C4527" w:rsidRDefault="002A11C2" w:rsidP="002A11C2">
      <w:pPr>
        <w:spacing w:after="4"/>
        <w:ind w:left="370" w:right="152"/>
        <w:rPr>
          <w:rFonts w:ascii="Arial" w:hAnsi="Arial" w:cs="Arial"/>
          <w:sz w:val="24"/>
          <w:szCs w:val="24"/>
        </w:rPr>
      </w:pPr>
      <w:r w:rsidRPr="006C4527">
        <w:rPr>
          <w:rFonts w:ascii="Arial" w:hAnsi="Arial" w:cs="Arial"/>
          <w:i/>
          <w:sz w:val="24"/>
          <w:szCs w:val="24"/>
        </w:rPr>
        <w:t xml:space="preserve">(At first the anaphora was one line. Now it is extended over two lines. This adds to the idea that the ‘winter’ is about the arrive. It is ominous. It acts as a warning of what is to come.) </w:t>
      </w:r>
      <w:r w:rsidRPr="006C4527">
        <w:rPr>
          <w:rFonts w:ascii="Arial" w:hAnsi="Arial" w:cs="Arial"/>
          <w:b/>
          <w:i/>
          <w:sz w:val="24"/>
          <w:szCs w:val="24"/>
        </w:rPr>
        <w:t xml:space="preserve"> </w:t>
      </w:r>
    </w:p>
    <w:p w14:paraId="705DABEA" w14:textId="50DD69BB" w:rsidR="006A7F8C" w:rsidRDefault="006A7F8C"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en-ZA"/>
        </w:rPr>
      </w:pPr>
    </w:p>
    <w:sectPr w:rsidR="006A7F8C" w:rsidSect="002A11C2">
      <w:footerReference w:type="default" r:id="rId8"/>
      <w:pgSz w:w="11906" w:h="16838"/>
      <w:pgMar w:top="1440"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861F" w14:textId="77777777" w:rsidR="00BB76EE" w:rsidRDefault="00BB76EE" w:rsidP="00965191">
      <w:pPr>
        <w:spacing w:after="0" w:line="240" w:lineRule="auto"/>
      </w:pPr>
      <w:r>
        <w:separator/>
      </w:r>
    </w:p>
  </w:endnote>
  <w:endnote w:type="continuationSeparator" w:id="0">
    <w:p w14:paraId="3C2524CF" w14:textId="77777777" w:rsidR="00BB76EE" w:rsidRDefault="00BB76EE"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7122" w14:textId="77777777" w:rsidR="00BB76EE" w:rsidRDefault="00BB76EE" w:rsidP="00965191">
      <w:pPr>
        <w:spacing w:after="0" w:line="240" w:lineRule="auto"/>
      </w:pPr>
      <w:r>
        <w:separator/>
      </w:r>
    </w:p>
  </w:footnote>
  <w:footnote w:type="continuationSeparator" w:id="0">
    <w:p w14:paraId="13171F78" w14:textId="77777777" w:rsidR="00BB76EE" w:rsidRDefault="00BB76EE"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331"/>
    <w:multiLevelType w:val="hybridMultilevel"/>
    <w:tmpl w:val="310C2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076DCA"/>
    <w:multiLevelType w:val="hybridMultilevel"/>
    <w:tmpl w:val="37D8DB66"/>
    <w:lvl w:ilvl="0" w:tplc="921A563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C562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AE4BF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6B0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AB1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016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5614A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0637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D8A0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CC5733"/>
    <w:multiLevelType w:val="hybridMultilevel"/>
    <w:tmpl w:val="045695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453EB9"/>
    <w:multiLevelType w:val="hybridMultilevel"/>
    <w:tmpl w:val="01FCA03E"/>
    <w:lvl w:ilvl="0" w:tplc="784A13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6" w15:restartNumberingAfterBreak="0">
    <w:nsid w:val="1A8931C1"/>
    <w:multiLevelType w:val="hybridMultilevel"/>
    <w:tmpl w:val="E1A056D4"/>
    <w:lvl w:ilvl="0" w:tplc="7F2072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0041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5E25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CE49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C6D5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F010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5AAE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C47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3EAB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8770EA"/>
    <w:multiLevelType w:val="hybridMultilevel"/>
    <w:tmpl w:val="FDE49982"/>
    <w:lvl w:ilvl="0" w:tplc="997EE6B6">
      <w:start w:val="1"/>
      <w:numFmt w:val="bullet"/>
      <w:lvlText w:val="•"/>
      <w:lvlJc w:val="left"/>
      <w:pPr>
        <w:ind w:left="2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0963C">
      <w:start w:val="1"/>
      <w:numFmt w:val="bullet"/>
      <w:lvlText w:val="o"/>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84F94">
      <w:start w:val="1"/>
      <w:numFmt w:val="bullet"/>
      <w:lvlText w:val="▪"/>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A26CA">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CB342">
      <w:start w:val="1"/>
      <w:numFmt w:val="bullet"/>
      <w:lvlText w:val="o"/>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CF106">
      <w:start w:val="1"/>
      <w:numFmt w:val="bullet"/>
      <w:lvlText w:val="▪"/>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8E4A80">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68DA">
      <w:start w:val="1"/>
      <w:numFmt w:val="bullet"/>
      <w:lvlText w:val="o"/>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C6020">
      <w:start w:val="1"/>
      <w:numFmt w:val="bullet"/>
      <w:lvlText w:val="▪"/>
      <w:lvlJc w:val="left"/>
      <w:pPr>
        <w:ind w:left="7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705131"/>
    <w:multiLevelType w:val="hybridMultilevel"/>
    <w:tmpl w:val="F5A6857C"/>
    <w:lvl w:ilvl="0" w:tplc="9048AE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AEB6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FA51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B8B6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804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B64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8F4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3A0E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205E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B515F0"/>
    <w:multiLevelType w:val="hybridMultilevel"/>
    <w:tmpl w:val="770C990A"/>
    <w:lvl w:ilvl="0" w:tplc="9E7A39B8">
      <w:start w:val="1"/>
      <w:numFmt w:val="bullet"/>
      <w:lvlText w:val="•"/>
      <w:lvlJc w:val="left"/>
      <w:pPr>
        <w:ind w:left="178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C116E6DC">
      <w:start w:val="1"/>
      <w:numFmt w:val="decimal"/>
      <w:lvlText w:val="%2"/>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C6CEC">
      <w:start w:val="1"/>
      <w:numFmt w:val="lowerRoman"/>
      <w:lvlText w:val="%3"/>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4D16E">
      <w:start w:val="1"/>
      <w:numFmt w:val="decimal"/>
      <w:lvlText w:val="%4"/>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2EB12">
      <w:start w:val="1"/>
      <w:numFmt w:val="lowerLetter"/>
      <w:lvlText w:val="%5"/>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0813C">
      <w:start w:val="1"/>
      <w:numFmt w:val="lowerRoman"/>
      <w:lvlText w:val="%6"/>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4B88E">
      <w:start w:val="1"/>
      <w:numFmt w:val="decimal"/>
      <w:lvlText w:val="%7"/>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28B9E">
      <w:start w:val="1"/>
      <w:numFmt w:val="lowerLetter"/>
      <w:lvlText w:val="%8"/>
      <w:lvlJc w:val="left"/>
      <w:pPr>
        <w:ind w:left="6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52C92C">
      <w:start w:val="1"/>
      <w:numFmt w:val="lowerRoman"/>
      <w:lvlText w:val="%9"/>
      <w:lvlJc w:val="left"/>
      <w:pPr>
        <w:ind w:left="7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BB0A2C"/>
    <w:multiLevelType w:val="hybridMultilevel"/>
    <w:tmpl w:val="D4544D14"/>
    <w:lvl w:ilvl="0" w:tplc="56FA1A54">
      <w:start w:val="8"/>
      <w:numFmt w:val="decimal"/>
      <w:lvlText w:val="%1"/>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A959E">
      <w:start w:val="1"/>
      <w:numFmt w:val="lowerLetter"/>
      <w:lvlText w:val="%2"/>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9E855C">
      <w:start w:val="1"/>
      <w:numFmt w:val="lowerRoman"/>
      <w:lvlText w:val="%3"/>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4ADE40">
      <w:start w:val="1"/>
      <w:numFmt w:val="decimal"/>
      <w:lvlText w:val="%4"/>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5CE13E">
      <w:start w:val="1"/>
      <w:numFmt w:val="lowerLetter"/>
      <w:lvlText w:val="%5"/>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C1816">
      <w:start w:val="1"/>
      <w:numFmt w:val="lowerRoman"/>
      <w:lvlText w:val="%6"/>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8AC55E">
      <w:start w:val="1"/>
      <w:numFmt w:val="decimal"/>
      <w:lvlText w:val="%7"/>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8C309E">
      <w:start w:val="1"/>
      <w:numFmt w:val="lowerLetter"/>
      <w:lvlText w:val="%8"/>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128F84">
      <w:start w:val="1"/>
      <w:numFmt w:val="lowerRoman"/>
      <w:lvlText w:val="%9"/>
      <w:lvlJc w:val="left"/>
      <w:pPr>
        <w:ind w:left="7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485D12"/>
    <w:multiLevelType w:val="hybridMultilevel"/>
    <w:tmpl w:val="ABCC42F0"/>
    <w:lvl w:ilvl="0" w:tplc="67FA8124">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C597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0F4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1218B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A29E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0EF8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A58D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4B07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52C1A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0913163"/>
    <w:multiLevelType w:val="hybridMultilevel"/>
    <w:tmpl w:val="D55E1CE4"/>
    <w:lvl w:ilvl="0" w:tplc="E0EC70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EE84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6476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0494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1CD3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9CF7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6E79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808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7266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0B650E4"/>
    <w:multiLevelType w:val="hybridMultilevel"/>
    <w:tmpl w:val="F324608C"/>
    <w:lvl w:ilvl="0" w:tplc="3F10A37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AD9BC">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AC488E">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D2B064">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6ECAC">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AF87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C7ED4">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C878A">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EAA3C">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535E97"/>
    <w:multiLevelType w:val="hybridMultilevel"/>
    <w:tmpl w:val="1188FAB8"/>
    <w:lvl w:ilvl="0" w:tplc="F6606A04">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C95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E8EF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48583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2C4C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CA9B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0069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B7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466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7EF6659"/>
    <w:multiLevelType w:val="hybridMultilevel"/>
    <w:tmpl w:val="4CFE189C"/>
    <w:lvl w:ilvl="0" w:tplc="9B9E6456">
      <w:start w:val="2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0A8C2E">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3ADA14">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182132">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BCDFA0">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A2A">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4C598">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E7F22">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42C1A">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996430"/>
    <w:multiLevelType w:val="hybridMultilevel"/>
    <w:tmpl w:val="89782A2A"/>
    <w:lvl w:ilvl="0" w:tplc="E5741E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CEA64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46E0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8A12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3075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04F6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38AB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3285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C4F95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830269"/>
    <w:multiLevelType w:val="hybridMultilevel"/>
    <w:tmpl w:val="0D8E4F8E"/>
    <w:lvl w:ilvl="0" w:tplc="784A13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AA05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489C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CA7E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8FA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A84F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E2A8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A7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6407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C93CF5"/>
    <w:multiLevelType w:val="hybridMultilevel"/>
    <w:tmpl w:val="6184770E"/>
    <w:lvl w:ilvl="0" w:tplc="E60C05A2">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21EFA">
      <w:start w:val="1"/>
      <w:numFmt w:val="bullet"/>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268C12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0E85CB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66CF98">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A6ED9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A027F9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8E9C44">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ACE5040">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0E3DC4"/>
    <w:multiLevelType w:val="hybridMultilevel"/>
    <w:tmpl w:val="9F1EC180"/>
    <w:lvl w:ilvl="0" w:tplc="0598D6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7C87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0C4B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3803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B4BD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567B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DEFC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224C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0C77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5A64D8"/>
    <w:multiLevelType w:val="hybridMultilevel"/>
    <w:tmpl w:val="0BAC46C0"/>
    <w:lvl w:ilvl="0" w:tplc="C98C9878">
      <w:start w:val="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6855BA">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824A82">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A88AD2">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308BF2">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726184">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9642C8">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B488A8">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244024">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B05211"/>
    <w:multiLevelType w:val="hybridMultilevel"/>
    <w:tmpl w:val="2B96A21C"/>
    <w:lvl w:ilvl="0" w:tplc="9F70F5EA">
      <w:start w:val="18"/>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DCDE76">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788116">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16561C">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9EE640">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FA75DC">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0DBF4">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FEC6FE">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800B22">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abstractNum w:abstractNumId="32" w15:restartNumberingAfterBreak="0">
    <w:nsid w:val="7AEB559C"/>
    <w:multiLevelType w:val="hybridMultilevel"/>
    <w:tmpl w:val="2A22B48A"/>
    <w:lvl w:ilvl="0" w:tplc="985ED5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1010CA">
      <w:start w:val="3"/>
      <w:numFmt w:val="decimal"/>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A1958">
      <w:start w:val="1"/>
      <w:numFmt w:val="lowerRoman"/>
      <w:lvlText w:val="%3"/>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A0AA64">
      <w:start w:val="1"/>
      <w:numFmt w:val="decimal"/>
      <w:lvlText w:val="%4"/>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5E80F0">
      <w:start w:val="1"/>
      <w:numFmt w:val="lowerLetter"/>
      <w:lvlText w:val="%5"/>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8DEFC">
      <w:start w:val="1"/>
      <w:numFmt w:val="lowerRoman"/>
      <w:lvlText w:val="%6"/>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46E7A">
      <w:start w:val="1"/>
      <w:numFmt w:val="decimal"/>
      <w:lvlText w:val="%7"/>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4429A">
      <w:start w:val="1"/>
      <w:numFmt w:val="lowerLetter"/>
      <w:lvlText w:val="%8"/>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4449D0">
      <w:start w:val="1"/>
      <w:numFmt w:val="lowerRoman"/>
      <w:lvlText w:val="%9"/>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8474485">
    <w:abstractNumId w:val="13"/>
  </w:num>
  <w:num w:numId="2" w16cid:durableId="882862598">
    <w:abstractNumId w:val="15"/>
  </w:num>
  <w:num w:numId="3" w16cid:durableId="1189219272">
    <w:abstractNumId w:val="25"/>
  </w:num>
  <w:num w:numId="4" w16cid:durableId="1321495905">
    <w:abstractNumId w:val="31"/>
  </w:num>
  <w:num w:numId="5" w16cid:durableId="1370229867">
    <w:abstractNumId w:val="5"/>
  </w:num>
  <w:num w:numId="6" w16cid:durableId="1139035232">
    <w:abstractNumId w:val="20"/>
  </w:num>
  <w:num w:numId="7" w16cid:durableId="1818916541">
    <w:abstractNumId w:val="14"/>
  </w:num>
  <w:num w:numId="8" w16cid:durableId="1958565641">
    <w:abstractNumId w:val="10"/>
  </w:num>
  <w:num w:numId="9" w16cid:durableId="363285960">
    <w:abstractNumId w:val="23"/>
  </w:num>
  <w:num w:numId="10" w16cid:durableId="2062828324">
    <w:abstractNumId w:val="24"/>
  </w:num>
  <w:num w:numId="11" w16cid:durableId="337926542">
    <w:abstractNumId w:val="17"/>
  </w:num>
  <w:num w:numId="12" w16cid:durableId="472064618">
    <w:abstractNumId w:val="3"/>
  </w:num>
  <w:num w:numId="13" w16cid:durableId="523328707">
    <w:abstractNumId w:val="32"/>
  </w:num>
  <w:num w:numId="14" w16cid:durableId="17319057">
    <w:abstractNumId w:val="11"/>
  </w:num>
  <w:num w:numId="15" w16cid:durableId="245113250">
    <w:abstractNumId w:val="7"/>
  </w:num>
  <w:num w:numId="16" w16cid:durableId="498741543">
    <w:abstractNumId w:val="27"/>
  </w:num>
  <w:num w:numId="17" w16cid:durableId="1126044096">
    <w:abstractNumId w:val="8"/>
  </w:num>
  <w:num w:numId="18" w16cid:durableId="1400443523">
    <w:abstractNumId w:val="26"/>
  </w:num>
  <w:num w:numId="19" w16cid:durableId="873034808">
    <w:abstractNumId w:val="28"/>
  </w:num>
  <w:num w:numId="20" w16cid:durableId="1948537100">
    <w:abstractNumId w:val="12"/>
  </w:num>
  <w:num w:numId="21" w16cid:durableId="972561053">
    <w:abstractNumId w:val="9"/>
  </w:num>
  <w:num w:numId="22" w16cid:durableId="2146925255">
    <w:abstractNumId w:val="0"/>
  </w:num>
  <w:num w:numId="23" w16cid:durableId="193009143">
    <w:abstractNumId w:val="19"/>
  </w:num>
  <w:num w:numId="24" w16cid:durableId="478764391">
    <w:abstractNumId w:val="4"/>
  </w:num>
  <w:num w:numId="25" w16cid:durableId="69353050">
    <w:abstractNumId w:val="6"/>
  </w:num>
  <w:num w:numId="26" w16cid:durableId="927344216">
    <w:abstractNumId w:val="16"/>
  </w:num>
  <w:num w:numId="27" w16cid:durableId="1230455029">
    <w:abstractNumId w:val="18"/>
  </w:num>
  <w:num w:numId="28" w16cid:durableId="706682330">
    <w:abstractNumId w:val="29"/>
  </w:num>
  <w:num w:numId="29" w16cid:durableId="1903325082">
    <w:abstractNumId w:val="30"/>
  </w:num>
  <w:num w:numId="30" w16cid:durableId="929973306">
    <w:abstractNumId w:val="21"/>
  </w:num>
  <w:num w:numId="31" w16cid:durableId="1288706300">
    <w:abstractNumId w:val="22"/>
  </w:num>
  <w:num w:numId="32" w16cid:durableId="223372851">
    <w:abstractNumId w:val="1"/>
  </w:num>
  <w:num w:numId="33" w16cid:durableId="1842617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560AE"/>
    <w:rsid w:val="00057517"/>
    <w:rsid w:val="00083415"/>
    <w:rsid w:val="000A364A"/>
    <w:rsid w:val="000C2072"/>
    <w:rsid w:val="000D020F"/>
    <w:rsid w:val="000E67B8"/>
    <w:rsid w:val="00106094"/>
    <w:rsid w:val="00111EAD"/>
    <w:rsid w:val="00136677"/>
    <w:rsid w:val="00136B50"/>
    <w:rsid w:val="00155BAE"/>
    <w:rsid w:val="00165E56"/>
    <w:rsid w:val="001757D2"/>
    <w:rsid w:val="00177976"/>
    <w:rsid w:val="00185408"/>
    <w:rsid w:val="0019254B"/>
    <w:rsid w:val="001B0DD5"/>
    <w:rsid w:val="001C6913"/>
    <w:rsid w:val="001D452D"/>
    <w:rsid w:val="00244BB7"/>
    <w:rsid w:val="0026301F"/>
    <w:rsid w:val="00281687"/>
    <w:rsid w:val="002A11C2"/>
    <w:rsid w:val="002D3564"/>
    <w:rsid w:val="002F18F3"/>
    <w:rsid w:val="0033509D"/>
    <w:rsid w:val="00377A74"/>
    <w:rsid w:val="003A704F"/>
    <w:rsid w:val="003B547C"/>
    <w:rsid w:val="003E749C"/>
    <w:rsid w:val="00430AF5"/>
    <w:rsid w:val="00430D5E"/>
    <w:rsid w:val="00431402"/>
    <w:rsid w:val="004370FA"/>
    <w:rsid w:val="00444DD4"/>
    <w:rsid w:val="00473054"/>
    <w:rsid w:val="004858E7"/>
    <w:rsid w:val="00485B47"/>
    <w:rsid w:val="0049280C"/>
    <w:rsid w:val="004B6FEA"/>
    <w:rsid w:val="004D50CC"/>
    <w:rsid w:val="004E7340"/>
    <w:rsid w:val="0051200D"/>
    <w:rsid w:val="005170BC"/>
    <w:rsid w:val="00546C81"/>
    <w:rsid w:val="00553318"/>
    <w:rsid w:val="005701BC"/>
    <w:rsid w:val="00583A36"/>
    <w:rsid w:val="00586257"/>
    <w:rsid w:val="00596B04"/>
    <w:rsid w:val="005A3BDA"/>
    <w:rsid w:val="00613BFC"/>
    <w:rsid w:val="006307E5"/>
    <w:rsid w:val="006A1BE0"/>
    <w:rsid w:val="006A7F8C"/>
    <w:rsid w:val="006D48A2"/>
    <w:rsid w:val="006F28DF"/>
    <w:rsid w:val="007273EE"/>
    <w:rsid w:val="007301A5"/>
    <w:rsid w:val="00734B23"/>
    <w:rsid w:val="00735623"/>
    <w:rsid w:val="007506AC"/>
    <w:rsid w:val="00757383"/>
    <w:rsid w:val="007A4C27"/>
    <w:rsid w:val="007E556A"/>
    <w:rsid w:val="007F0F03"/>
    <w:rsid w:val="008051CC"/>
    <w:rsid w:val="00813F00"/>
    <w:rsid w:val="008202B4"/>
    <w:rsid w:val="00832072"/>
    <w:rsid w:val="0085585D"/>
    <w:rsid w:val="008679CE"/>
    <w:rsid w:val="00885741"/>
    <w:rsid w:val="00890235"/>
    <w:rsid w:val="008C10C6"/>
    <w:rsid w:val="008C2B9A"/>
    <w:rsid w:val="008C64CB"/>
    <w:rsid w:val="008E4960"/>
    <w:rsid w:val="008F218C"/>
    <w:rsid w:val="00905E0D"/>
    <w:rsid w:val="009267B6"/>
    <w:rsid w:val="00946924"/>
    <w:rsid w:val="00965191"/>
    <w:rsid w:val="00996F40"/>
    <w:rsid w:val="009C0DA3"/>
    <w:rsid w:val="009D1B3C"/>
    <w:rsid w:val="009D32BC"/>
    <w:rsid w:val="00A1021A"/>
    <w:rsid w:val="00A103FD"/>
    <w:rsid w:val="00A107F6"/>
    <w:rsid w:val="00A21AA0"/>
    <w:rsid w:val="00A31CAE"/>
    <w:rsid w:val="00A34A40"/>
    <w:rsid w:val="00AA61D0"/>
    <w:rsid w:val="00AB15DB"/>
    <w:rsid w:val="00AD72D1"/>
    <w:rsid w:val="00AF3F30"/>
    <w:rsid w:val="00AF6929"/>
    <w:rsid w:val="00B0043C"/>
    <w:rsid w:val="00B11666"/>
    <w:rsid w:val="00B34952"/>
    <w:rsid w:val="00B35F9B"/>
    <w:rsid w:val="00B5152F"/>
    <w:rsid w:val="00B57486"/>
    <w:rsid w:val="00B84355"/>
    <w:rsid w:val="00BB2C09"/>
    <w:rsid w:val="00BB6CCD"/>
    <w:rsid w:val="00BB76EE"/>
    <w:rsid w:val="00BD7294"/>
    <w:rsid w:val="00BE6247"/>
    <w:rsid w:val="00BF6635"/>
    <w:rsid w:val="00C05068"/>
    <w:rsid w:val="00C1126B"/>
    <w:rsid w:val="00C55B7A"/>
    <w:rsid w:val="00C56F15"/>
    <w:rsid w:val="00C81363"/>
    <w:rsid w:val="00C8279F"/>
    <w:rsid w:val="00D22E2C"/>
    <w:rsid w:val="00D823EE"/>
    <w:rsid w:val="00DB4FE9"/>
    <w:rsid w:val="00DB5381"/>
    <w:rsid w:val="00DB7FBC"/>
    <w:rsid w:val="00DC00D5"/>
    <w:rsid w:val="00DF1FCC"/>
    <w:rsid w:val="00E24507"/>
    <w:rsid w:val="00E5110B"/>
    <w:rsid w:val="00E541D0"/>
    <w:rsid w:val="00E5679C"/>
    <w:rsid w:val="00EB27D8"/>
    <w:rsid w:val="00F16F6E"/>
    <w:rsid w:val="00F33ABF"/>
    <w:rsid w:val="00F53DCE"/>
    <w:rsid w:val="00F60685"/>
    <w:rsid w:val="00F752ED"/>
    <w:rsid w:val="00F904D5"/>
    <w:rsid w:val="00FB1692"/>
    <w:rsid w:val="00FB460D"/>
    <w:rsid w:val="00FC30DB"/>
    <w:rsid w:val="00FF6F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paragraph" w:styleId="Heading3">
    <w:name w:val="heading 3"/>
    <w:next w:val="Normal"/>
    <w:link w:val="Heading3Char"/>
    <w:uiPriority w:val="9"/>
    <w:unhideWhenUsed/>
    <w:qFormat/>
    <w:rsid w:val="002A11C2"/>
    <w:pPr>
      <w:keepNext/>
      <w:keepLines/>
      <w:spacing w:after="4" w:line="250" w:lineRule="auto"/>
      <w:ind w:left="10" w:hanging="10"/>
      <w:outlineLvl w:val="2"/>
    </w:pPr>
    <w:rPr>
      <w:rFonts w:ascii="Calibri" w:eastAsia="Calibri" w:hAnsi="Calibri" w:cs="Calibri"/>
      <w:b/>
      <w:color w:val="000000"/>
      <w:sz w:val="20"/>
      <w:u w:val="single" w:color="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B35F9B"/>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2A11C2"/>
    <w:rPr>
      <w:rFonts w:ascii="Calibri" w:eastAsia="Calibri" w:hAnsi="Calibri" w:cs="Calibri"/>
      <w:b/>
      <w:color w:val="000000"/>
      <w:sz w:val="20"/>
      <w:u w:val="single" w:color="00000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Jessica Govender</cp:lastModifiedBy>
  <cp:revision>12</cp:revision>
  <cp:lastPrinted>2023-01-23T10:08:00Z</cp:lastPrinted>
  <dcterms:created xsi:type="dcterms:W3CDTF">2023-03-24T19:38:00Z</dcterms:created>
  <dcterms:modified xsi:type="dcterms:W3CDTF">2026-04-12T18:14:00Z</dcterms:modified>
</cp:coreProperties>
</file>